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楷体" w:hAnsi="楷体" w:eastAsia="楷体"/>
          <w:sz w:val="28"/>
          <w:szCs w:val="28"/>
        </w:rPr>
      </w:pPr>
    </w:p>
    <w:p>
      <w:pPr>
        <w:keepNext w:val="0"/>
        <w:keepLines w:val="0"/>
        <w:pageBreakBefore w:val="0"/>
        <w:widowControl w:val="0"/>
        <w:kinsoku/>
        <w:wordWrap/>
        <w:overflowPunct/>
        <w:topLinePunct w:val="0"/>
        <w:autoSpaceDE/>
        <w:autoSpaceDN/>
        <w:bidi w:val="0"/>
        <w:adjustRightInd/>
        <w:snapToGrid/>
        <w:spacing w:line="400" w:lineRule="exact"/>
        <w:ind w:firstLine="1928" w:firstLineChars="600"/>
        <w:textAlignment w:val="auto"/>
        <w:rPr>
          <w:rFonts w:hint="eastAsia" w:ascii="黑体" w:hAnsi="黑体" w:eastAsia="黑体" w:cs="黑体"/>
          <w:b/>
          <w:color w:val="auto"/>
          <w:sz w:val="32"/>
          <w:szCs w:val="32"/>
          <w:lang w:val="en-US" w:eastAsia="zh-CN"/>
        </w:rPr>
      </w:pPr>
      <w:r>
        <w:rPr>
          <w:rFonts w:hint="eastAsia" w:ascii="黑体" w:hAnsi="黑体" w:eastAsia="黑体" w:cs="黑体"/>
          <w:b/>
          <w:color w:val="auto"/>
          <w:sz w:val="32"/>
          <w:szCs w:val="32"/>
        </w:rPr>
        <w:t>现观庄严论 第6课</w:t>
      </w:r>
      <w:r>
        <w:rPr>
          <w:rFonts w:hint="eastAsia" w:ascii="黑体" w:hAnsi="黑体" w:eastAsia="黑体" w:cs="黑体"/>
          <w:b/>
          <w:color w:val="auto"/>
          <w:sz w:val="32"/>
          <w:szCs w:val="32"/>
          <w:lang w:val="en-US" w:eastAsia="zh-CN"/>
        </w:rPr>
        <w:t xml:space="preserve"> 初稿</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hint="eastAsia" w:ascii="楷体" w:hAnsi="楷体" w:eastAsia="楷体"/>
          <w:sz w:val="28"/>
        </w:rPr>
      </w:pP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hint="eastAsia" w:ascii="楷体" w:hAnsi="楷体" w:eastAsia="楷体"/>
          <w:sz w:val="28"/>
          <w:lang w:eastAsia="zh-CN"/>
        </w:rPr>
      </w:pPr>
      <w:r>
        <w:rPr>
          <w:rFonts w:hint="eastAsia" w:ascii="楷体" w:hAnsi="楷体" w:eastAsia="楷体"/>
          <w:sz w:val="28"/>
        </w:rPr>
        <w:t>现在辅导《现观庄严论》的总义</w:t>
      </w:r>
      <w:r>
        <w:rPr>
          <w:rFonts w:hint="eastAsia" w:ascii="楷体" w:hAnsi="楷体" w:eastAsia="楷体"/>
          <w:sz w:val="28"/>
          <w:lang w:eastAsia="zh-CN"/>
        </w:rPr>
        <w:t>——</w:t>
      </w:r>
      <w:r>
        <w:rPr>
          <w:rFonts w:hint="eastAsia" w:ascii="楷体" w:hAnsi="楷体" w:eastAsia="楷体"/>
          <w:sz w:val="28"/>
        </w:rPr>
        <w:t>修行次第略说</w:t>
      </w:r>
      <w:r>
        <w:rPr>
          <w:rFonts w:hint="eastAsia" w:ascii="楷体" w:hAnsi="楷体" w:eastAsia="楷体"/>
          <w:sz w:val="28"/>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上</w:t>
      </w:r>
      <w:r>
        <w:rPr>
          <w:rFonts w:hint="eastAsia" w:ascii="楷体" w:hAnsi="楷体" w:eastAsia="楷体"/>
          <w:sz w:val="28"/>
          <w:lang w:eastAsia="zh-CN"/>
        </w:rPr>
        <w:t>师</w:t>
      </w:r>
      <w:r>
        <w:rPr>
          <w:rFonts w:hint="eastAsia" w:ascii="楷体" w:hAnsi="楷体" w:eastAsia="楷体"/>
          <w:sz w:val="28"/>
        </w:rPr>
        <w:t>也讲到了学习这个论典的必要性</w:t>
      </w:r>
      <w:r>
        <w:rPr>
          <w:rFonts w:hint="eastAsia" w:ascii="楷体" w:hAnsi="楷体" w:eastAsia="楷体"/>
          <w:sz w:val="28"/>
          <w:lang w:eastAsia="zh-CN"/>
        </w:rPr>
        <w:t>。</w:t>
      </w:r>
      <w:r>
        <w:rPr>
          <w:rFonts w:hint="eastAsia" w:ascii="楷体" w:hAnsi="楷体" w:eastAsia="楷体"/>
          <w:sz w:val="28"/>
        </w:rPr>
        <w:t>《现观庄严论》总义的修行次第略说，也是华智仁波切</w:t>
      </w:r>
      <w:r>
        <w:rPr>
          <w:rFonts w:hint="eastAsia" w:ascii="楷体" w:hAnsi="楷体" w:eastAsia="楷体"/>
          <w:sz w:val="28"/>
          <w:lang w:eastAsia="zh-CN"/>
        </w:rPr>
        <w:t>的</w:t>
      </w:r>
      <w:r>
        <w:rPr>
          <w:rFonts w:hint="eastAsia" w:ascii="楷体" w:hAnsi="楷体" w:eastAsia="楷体"/>
          <w:sz w:val="28"/>
        </w:rPr>
        <w:t>一部比较</w:t>
      </w:r>
      <w:r>
        <w:rPr>
          <w:rFonts w:hint="eastAsia" w:ascii="楷体" w:hAnsi="楷体" w:eastAsia="楷体"/>
          <w:sz w:val="28"/>
          <w:lang w:eastAsia="zh-CN"/>
        </w:rPr>
        <w:t>重要</w:t>
      </w:r>
      <w:r>
        <w:rPr>
          <w:rFonts w:hint="eastAsia" w:ascii="楷体" w:hAnsi="楷体" w:eastAsia="楷体"/>
          <w:sz w:val="28"/>
        </w:rPr>
        <w:t>的论典</w:t>
      </w:r>
      <w:r>
        <w:rPr>
          <w:rFonts w:hint="eastAsia" w:ascii="楷体" w:hAnsi="楷体" w:eastAsia="楷体"/>
          <w:sz w:val="28"/>
          <w:lang w:eastAsia="zh-CN"/>
        </w:rPr>
        <w:t>。</w:t>
      </w:r>
      <w:r>
        <w:rPr>
          <w:rFonts w:hint="eastAsia" w:ascii="楷体" w:hAnsi="楷体" w:eastAsia="楷体"/>
          <w:sz w:val="28"/>
        </w:rPr>
        <w:t>以前上师也讲过，有些其他教派大德像格鲁派大德，也很羡慕宁玛派有一个《现观庄严论》的修行次第</w:t>
      </w:r>
      <w:r>
        <w:rPr>
          <w:rFonts w:hint="eastAsia" w:ascii="楷体" w:hAnsi="楷体" w:eastAsia="楷体"/>
          <w:sz w:val="28"/>
          <w:lang w:eastAsia="zh-CN"/>
        </w:rPr>
        <w:t>。</w:t>
      </w:r>
      <w:r>
        <w:rPr>
          <w:rFonts w:hint="eastAsia" w:ascii="楷体" w:hAnsi="楷体" w:eastAsia="楷体"/>
          <w:sz w:val="28"/>
        </w:rPr>
        <w:t>这里面的修行次第很精华，而且如果学习看了修行次第略说之后，对于《现观庄严论》的全论的意义进行开显，怎么样修行的方式很明显。上师昨天说了，看了这个修法之后，一下就知道整个《现观庄严论》怎么样修行。如果把《现观庄严论》的这些八</w:t>
      </w:r>
      <w:r>
        <w:rPr>
          <w:rFonts w:hint="eastAsia" w:ascii="楷体" w:hAnsi="楷体" w:eastAsia="楷体"/>
          <w:sz w:val="28"/>
          <w:lang w:eastAsia="zh-CN"/>
        </w:rPr>
        <w:t>事</w:t>
      </w:r>
      <w:r>
        <w:rPr>
          <w:rFonts w:hint="eastAsia" w:ascii="楷体" w:hAnsi="楷体" w:eastAsia="楷体"/>
          <w:sz w:val="28"/>
        </w:rPr>
        <w:t>七十义，还</w:t>
      </w:r>
      <w:r>
        <w:rPr>
          <w:rFonts w:hint="eastAsia" w:ascii="楷体" w:hAnsi="楷体" w:eastAsia="楷体"/>
          <w:sz w:val="28"/>
          <w:lang w:eastAsia="zh-CN"/>
        </w:rPr>
        <w:t>有</w:t>
      </w:r>
      <w:r>
        <w:rPr>
          <w:rFonts w:hint="eastAsia" w:ascii="楷体" w:hAnsi="楷体" w:eastAsia="楷体"/>
          <w:sz w:val="28"/>
        </w:rPr>
        <w:t>把很多印度、藏地大德的说法都能够了知，但是不能够了知修行次第的话，怎么样去串习修行次第，是一种遗憾，真正的修行的时候没办法使用。所以，华智仁波切这个《修行次第略说》把整个修行的方式，从发心</w:t>
      </w:r>
      <w:r>
        <w:rPr>
          <w:rFonts w:hint="eastAsia" w:ascii="楷体" w:hAnsi="楷体" w:eastAsia="楷体"/>
          <w:sz w:val="28"/>
          <w:lang w:eastAsia="zh-CN"/>
        </w:rPr>
        <w:t>到</w:t>
      </w:r>
      <w:r>
        <w:rPr>
          <w:rFonts w:hint="eastAsia" w:ascii="楷体" w:hAnsi="楷体" w:eastAsia="楷体"/>
          <w:sz w:val="28"/>
        </w:rPr>
        <w:t>最后成佛之间，对凡夫人来</w:t>
      </w:r>
      <w:r>
        <w:rPr>
          <w:rFonts w:hint="eastAsia" w:ascii="楷体" w:hAnsi="楷体" w:eastAsia="楷体"/>
          <w:sz w:val="28"/>
          <w:lang w:eastAsia="zh-CN"/>
        </w:rPr>
        <w:t>讲</w:t>
      </w:r>
      <w:r>
        <w:rPr>
          <w:rFonts w:hint="eastAsia" w:ascii="楷体" w:hAnsi="楷体" w:eastAsia="楷体"/>
          <w:sz w:val="28"/>
        </w:rPr>
        <w:t>到底怎么样去修行，这里面讲得很清楚。</w:t>
      </w:r>
    </w:p>
    <w:p>
      <w:pPr>
        <w:keepNext w:val="0"/>
        <w:keepLines w:val="0"/>
        <w:pageBreakBefore w:val="0"/>
        <w:widowControl w:val="0"/>
        <w:kinsoku/>
        <w:wordWrap/>
        <w:overflowPunct/>
        <w:topLinePunct w:val="0"/>
        <w:autoSpaceDE/>
        <w:autoSpaceDN/>
        <w:bidi w:val="0"/>
        <w:adjustRightInd/>
        <w:snapToGrid/>
        <w:spacing w:line="400" w:lineRule="exact"/>
        <w:ind w:right="142" w:firstLine="562" w:firstLineChars="200"/>
        <w:textAlignment w:val="auto"/>
        <w:rPr>
          <w:rFonts w:hint="eastAsia" w:ascii="楷体" w:hAnsi="楷体" w:eastAsia="楷体"/>
          <w:b/>
          <w:bCs/>
          <w:sz w:val="28"/>
        </w:rPr>
      </w:pPr>
      <w:r>
        <w:rPr>
          <w:rFonts w:hint="eastAsia" w:ascii="楷体" w:hAnsi="楷体" w:eastAsia="楷体"/>
          <w:b/>
          <w:bCs/>
          <w:sz w:val="28"/>
        </w:rPr>
        <w:t>顶礼佛陀！</w:t>
      </w:r>
    </w:p>
    <w:p>
      <w:pPr>
        <w:keepNext w:val="0"/>
        <w:keepLines w:val="0"/>
        <w:pageBreakBefore w:val="0"/>
        <w:widowControl w:val="0"/>
        <w:kinsoku/>
        <w:wordWrap/>
        <w:overflowPunct/>
        <w:topLinePunct w:val="0"/>
        <w:autoSpaceDE/>
        <w:autoSpaceDN/>
        <w:bidi w:val="0"/>
        <w:adjustRightInd/>
        <w:snapToGrid/>
        <w:spacing w:line="400" w:lineRule="exact"/>
        <w:ind w:right="142" w:firstLine="562" w:firstLineChars="200"/>
        <w:textAlignment w:val="auto"/>
        <w:rPr>
          <w:rFonts w:hint="eastAsia" w:ascii="楷体" w:hAnsi="楷体" w:eastAsia="楷体"/>
          <w:b/>
          <w:bCs/>
          <w:sz w:val="28"/>
        </w:rPr>
      </w:pPr>
      <w:r>
        <w:rPr>
          <w:rFonts w:hint="eastAsia" w:ascii="楷体" w:hAnsi="楷体" w:eastAsia="楷体"/>
          <w:b/>
          <w:bCs/>
          <w:sz w:val="28"/>
        </w:rPr>
        <w:t>通达所知三智之真如，</w:t>
      </w:r>
    </w:p>
    <w:p>
      <w:pPr>
        <w:keepNext w:val="0"/>
        <w:keepLines w:val="0"/>
        <w:pageBreakBefore w:val="0"/>
        <w:widowControl w:val="0"/>
        <w:kinsoku/>
        <w:wordWrap/>
        <w:overflowPunct/>
        <w:topLinePunct w:val="0"/>
        <w:autoSpaceDE/>
        <w:autoSpaceDN/>
        <w:bidi w:val="0"/>
        <w:adjustRightInd/>
        <w:snapToGrid/>
        <w:spacing w:line="400" w:lineRule="exact"/>
        <w:ind w:right="142" w:firstLine="562" w:firstLineChars="200"/>
        <w:textAlignment w:val="auto"/>
        <w:rPr>
          <w:rFonts w:hint="eastAsia" w:ascii="楷体" w:hAnsi="楷体" w:eastAsia="楷体"/>
          <w:b/>
          <w:bCs/>
          <w:sz w:val="28"/>
        </w:rPr>
      </w:pPr>
      <w:r>
        <w:rPr>
          <w:rFonts w:hint="eastAsia" w:ascii="楷体" w:hAnsi="楷体" w:eastAsia="楷体"/>
          <w:b/>
          <w:bCs/>
          <w:sz w:val="28"/>
        </w:rPr>
        <w:t>修学所修四加行之道，</w:t>
      </w:r>
    </w:p>
    <w:p>
      <w:pPr>
        <w:keepNext w:val="0"/>
        <w:keepLines w:val="0"/>
        <w:pageBreakBefore w:val="0"/>
        <w:widowControl w:val="0"/>
        <w:kinsoku/>
        <w:wordWrap/>
        <w:overflowPunct/>
        <w:topLinePunct w:val="0"/>
        <w:autoSpaceDE/>
        <w:autoSpaceDN/>
        <w:bidi w:val="0"/>
        <w:adjustRightInd/>
        <w:snapToGrid/>
        <w:spacing w:line="400" w:lineRule="exact"/>
        <w:ind w:right="142" w:firstLine="562" w:firstLineChars="200"/>
        <w:textAlignment w:val="auto"/>
        <w:rPr>
          <w:rFonts w:hint="eastAsia" w:ascii="楷体" w:hAnsi="楷体" w:eastAsia="楷体"/>
          <w:b/>
          <w:bCs/>
          <w:sz w:val="28"/>
        </w:rPr>
      </w:pPr>
      <w:r>
        <w:rPr>
          <w:rFonts w:hint="eastAsia" w:ascii="楷体" w:hAnsi="楷体" w:eastAsia="楷体"/>
          <w:b/>
          <w:bCs/>
          <w:sz w:val="28"/>
        </w:rPr>
        <w:t>获取所得法身之果位，</w:t>
      </w:r>
    </w:p>
    <w:p>
      <w:pPr>
        <w:keepNext w:val="0"/>
        <w:keepLines w:val="0"/>
        <w:pageBreakBefore w:val="0"/>
        <w:widowControl w:val="0"/>
        <w:kinsoku/>
        <w:wordWrap/>
        <w:overflowPunct/>
        <w:topLinePunct w:val="0"/>
        <w:autoSpaceDE/>
        <w:autoSpaceDN/>
        <w:bidi w:val="0"/>
        <w:adjustRightInd/>
        <w:snapToGrid/>
        <w:spacing w:line="400" w:lineRule="exact"/>
        <w:ind w:right="142" w:firstLine="562" w:firstLineChars="200"/>
        <w:textAlignment w:val="auto"/>
        <w:rPr>
          <w:rFonts w:ascii="楷体" w:hAnsi="楷体" w:eastAsia="楷体"/>
          <w:b/>
          <w:bCs/>
          <w:sz w:val="28"/>
        </w:rPr>
      </w:pPr>
      <w:r>
        <w:rPr>
          <w:rFonts w:hint="eastAsia" w:ascii="楷体" w:hAnsi="楷体" w:eastAsia="楷体"/>
          <w:b/>
          <w:bCs/>
          <w:sz w:val="28"/>
        </w:rPr>
        <w:t>印藏诸位贤哲前顶礼！</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首先是一个顶礼句。总的顶礼句是对佛陀顶礼，因为《现观庄严论》的来源实际上是般若经，般若经是佛陀讲的，佛陀证悟万法之后宣讲的，</w:t>
      </w:r>
      <w:r>
        <w:rPr>
          <w:rFonts w:hint="eastAsia" w:ascii="楷体" w:hAnsi="楷体" w:eastAsia="楷体"/>
          <w:sz w:val="28"/>
          <w:lang w:eastAsia="zh-CN"/>
        </w:rPr>
        <w:t>所以</w:t>
      </w:r>
      <w:r>
        <w:rPr>
          <w:rFonts w:hint="eastAsia" w:ascii="楷体" w:hAnsi="楷体" w:eastAsia="楷体"/>
          <w:sz w:val="28"/>
        </w:rPr>
        <w:t>它的来源就是释迦佛也是佛陀，总顶礼当中是顶礼佛陀。</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后面顶礼印度和藏地弘扬《现观庄严论》的行者，看到这个顶礼句中主要是对于基道果，对于见修行果全部都圆满了，已经证悟法身果位了，显现上是善知识形象，对这样</w:t>
      </w:r>
      <w:r>
        <w:rPr>
          <w:rFonts w:hint="eastAsia" w:ascii="楷体" w:hAnsi="楷体" w:eastAsia="楷体"/>
          <w:sz w:val="28"/>
          <w:lang w:eastAsia="zh-CN"/>
        </w:rPr>
        <w:t>的</w:t>
      </w:r>
      <w:r>
        <w:rPr>
          <w:rFonts w:hint="eastAsia" w:ascii="楷体" w:hAnsi="楷体" w:eastAsia="楷体"/>
          <w:sz w:val="28"/>
        </w:rPr>
        <w:t>大德面前做顶礼。</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首先第一句是“通达所知三智之真如”，三智是安立成所知，对我们来讲是一种所知，当然对于佛来讲遍</w:t>
      </w:r>
      <w:r>
        <w:rPr>
          <w:rFonts w:hint="eastAsia" w:ascii="楷体" w:hAnsi="楷体" w:eastAsia="楷体"/>
          <w:sz w:val="28"/>
          <w:lang w:eastAsia="zh-CN"/>
        </w:rPr>
        <w:t>智</w:t>
      </w:r>
      <w:r>
        <w:rPr>
          <w:rFonts w:hint="eastAsia" w:ascii="楷体" w:hAnsi="楷体" w:eastAsia="楷体"/>
          <w:sz w:val="28"/>
        </w:rPr>
        <w:t>，或者对菩萨来讲道智，对于声闻缘觉来讲基智等等，实际上并不一定是所</w:t>
      </w:r>
      <w:r>
        <w:rPr>
          <w:rFonts w:hint="eastAsia" w:ascii="楷体" w:hAnsi="楷体" w:eastAsia="楷体"/>
          <w:sz w:val="28"/>
          <w:lang w:eastAsia="zh-CN"/>
        </w:rPr>
        <w:t>智</w:t>
      </w:r>
      <w:r>
        <w:rPr>
          <w:rFonts w:hint="eastAsia" w:ascii="楷体" w:hAnsi="楷体" w:eastAsia="楷体"/>
          <w:sz w:val="28"/>
        </w:rPr>
        <w:t>，但是在最初学习的时候，还是把三智是作为一种所</w:t>
      </w:r>
      <w:r>
        <w:rPr>
          <w:rFonts w:hint="eastAsia" w:ascii="楷体" w:hAnsi="楷体" w:eastAsia="楷体"/>
          <w:sz w:val="28"/>
          <w:lang w:eastAsia="zh-CN"/>
        </w:rPr>
        <w:t>智</w:t>
      </w:r>
      <w:r>
        <w:rPr>
          <w:rFonts w:hint="eastAsia" w:ascii="楷体" w:hAnsi="楷体" w:eastAsia="楷体"/>
          <w:sz w:val="28"/>
        </w:rPr>
        <w:t>。所以首先是通过闻思</w:t>
      </w:r>
      <w:r>
        <w:rPr>
          <w:rFonts w:hint="eastAsia" w:ascii="楷体" w:hAnsi="楷体" w:eastAsia="楷体"/>
          <w:sz w:val="28"/>
          <w:lang w:eastAsia="zh-CN"/>
        </w:rPr>
        <w:t>、</w:t>
      </w:r>
      <w:r>
        <w:rPr>
          <w:rFonts w:hint="eastAsia" w:ascii="楷体" w:hAnsi="楷体" w:eastAsia="楷体"/>
          <w:sz w:val="28"/>
        </w:rPr>
        <w:t>通过学习，通达了作为所知自性的三智的真如性，这方面就是一种见，见解方面已经完全通达。基本上对于</w:t>
      </w:r>
      <w:r>
        <w:rPr>
          <w:rFonts w:hint="eastAsia" w:ascii="楷体" w:hAnsi="楷体" w:eastAsia="楷体"/>
          <w:sz w:val="28"/>
          <w:lang w:eastAsia="zh-CN"/>
        </w:rPr>
        <w:t>“</w:t>
      </w:r>
      <w:r>
        <w:rPr>
          <w:rFonts w:hint="eastAsia" w:ascii="楷体" w:hAnsi="楷体" w:eastAsia="楷体"/>
          <w:sz w:val="28"/>
        </w:rPr>
        <w:t>三智</w:t>
      </w:r>
      <w:r>
        <w:rPr>
          <w:rFonts w:hint="eastAsia" w:ascii="楷体" w:hAnsi="楷体" w:eastAsia="楷体"/>
          <w:sz w:val="28"/>
          <w:lang w:eastAsia="zh-CN"/>
        </w:rPr>
        <w:t>”“</w:t>
      </w:r>
      <w:r>
        <w:rPr>
          <w:rFonts w:hint="eastAsia" w:ascii="楷体" w:hAnsi="楷体" w:eastAsia="楷体"/>
          <w:sz w:val="28"/>
        </w:rPr>
        <w:t>四加行</w:t>
      </w:r>
      <w:r>
        <w:rPr>
          <w:rFonts w:hint="eastAsia" w:ascii="楷体" w:hAnsi="楷体" w:eastAsia="楷体"/>
          <w:sz w:val="28"/>
          <w:lang w:eastAsia="zh-CN"/>
        </w:rPr>
        <w:t>”“</w:t>
      </w:r>
      <w:r>
        <w:rPr>
          <w:rFonts w:hint="eastAsia" w:ascii="楷体" w:hAnsi="楷体" w:eastAsia="楷体"/>
          <w:sz w:val="28"/>
        </w:rPr>
        <w:t>法身</w:t>
      </w:r>
      <w:r>
        <w:rPr>
          <w:rFonts w:hint="eastAsia" w:ascii="楷体" w:hAnsi="楷体" w:eastAsia="楷体"/>
          <w:sz w:val="28"/>
          <w:lang w:eastAsia="zh-CN"/>
        </w:rPr>
        <w:t>”</w:t>
      </w:r>
      <w:r>
        <w:rPr>
          <w:rFonts w:hint="eastAsia" w:ascii="楷体" w:hAnsi="楷体" w:eastAsia="楷体"/>
          <w:sz w:val="28"/>
        </w:rPr>
        <w:t>，把整个《现观庄严论》都作为一个见，都要去了知，学习完之后了知大概是怎么回事，了知完之后才能够真正的趣入这样一种修行之道。那个时候是从发心开始修的，大乘的基础是发心，后面主要是从发心开始修。</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第二个是讲“修学所修四加行之道”，四加行是所修行。如果对于正见当中所通达的三智真如</w:t>
      </w:r>
      <w:r>
        <w:rPr>
          <w:rFonts w:hint="eastAsia" w:ascii="楷体" w:hAnsi="楷体" w:eastAsia="楷体"/>
          <w:sz w:val="28"/>
          <w:lang w:eastAsia="zh-CN"/>
        </w:rPr>
        <w:t>要</w:t>
      </w:r>
      <w:r>
        <w:rPr>
          <w:rFonts w:hint="eastAsia" w:ascii="楷体" w:hAnsi="楷体" w:eastAsia="楷体"/>
          <w:sz w:val="28"/>
        </w:rPr>
        <w:t>圆满现前，必须要修加行，必须要修持这样一种修法瑜伽，加行就是正行。所以必须要通过修行所修四加行的道来现前。这方面就是已经修学了，这些印藏的圣者已经修学了所修四加行之道。</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获取所得法身之果位”，通过圆满四加行之后，获取了所得法身的果位，这是一种所得。前面是所知，中间是所修，后面是所得。对于所得的法身果位，通过四加行的方式已经得到了，实际上已经现前了三智的真如或者说是现前法身的时候，对于基的自性完全证达的本体就是它的果。所以在这当中，第一句是见，第二句是修和行，第三句是果；或者说第一句是基，第二句是道，第三句是果。从这方面基道果也好，见修行果也好，实际上这些大德都圆满了。通过赞叹他们圆满三智</w:t>
      </w:r>
      <w:r>
        <w:rPr>
          <w:rFonts w:hint="eastAsia" w:ascii="楷体" w:hAnsi="楷体" w:eastAsia="楷体"/>
          <w:sz w:val="28"/>
          <w:lang w:eastAsia="zh-CN"/>
        </w:rPr>
        <w:t>、</w:t>
      </w:r>
      <w:r>
        <w:rPr>
          <w:rFonts w:hint="eastAsia" w:ascii="楷体" w:hAnsi="楷体" w:eastAsia="楷体"/>
          <w:sz w:val="28"/>
        </w:rPr>
        <w:t>四加行和法身果位的这种方式，对于印藏的这些贤哲做恭敬顶礼。</w:t>
      </w:r>
    </w:p>
    <w:p>
      <w:pPr>
        <w:keepNext w:val="0"/>
        <w:keepLines w:val="0"/>
        <w:pageBreakBefore w:val="0"/>
        <w:widowControl w:val="0"/>
        <w:kinsoku/>
        <w:wordWrap/>
        <w:overflowPunct/>
        <w:topLinePunct w:val="0"/>
        <w:autoSpaceDE/>
        <w:autoSpaceDN/>
        <w:bidi w:val="0"/>
        <w:adjustRightInd/>
        <w:snapToGrid/>
        <w:spacing w:line="400" w:lineRule="exact"/>
        <w:ind w:right="142" w:firstLine="562" w:firstLineChars="200"/>
        <w:textAlignment w:val="auto"/>
        <w:rPr>
          <w:rFonts w:ascii="楷体" w:hAnsi="楷体" w:eastAsia="楷体"/>
          <w:b/>
          <w:bCs/>
          <w:sz w:val="28"/>
        </w:rPr>
      </w:pPr>
      <w:r>
        <w:rPr>
          <w:rFonts w:hint="eastAsia" w:ascii="楷体" w:hAnsi="楷体" w:eastAsia="楷体"/>
          <w:b/>
          <w:bCs/>
          <w:sz w:val="28"/>
        </w:rPr>
        <w:t>各位有缘之补特伽罗现证究竟法身之果的无谬修持方法可分为二：</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hint="eastAsia" w:ascii="楷体" w:hAnsi="楷体" w:eastAsia="楷体"/>
          <w:sz w:val="28"/>
          <w:lang w:eastAsia="zh-CN"/>
        </w:rPr>
      </w:pPr>
      <w:r>
        <w:rPr>
          <w:rFonts w:hint="eastAsia" w:ascii="楷体" w:hAnsi="楷体" w:eastAsia="楷体"/>
          <w:sz w:val="28"/>
        </w:rPr>
        <w:t>对于能够接触《现观庄严论》的人，能够真正学习它的人来讲，应该说是有缘的人，如果没有因缘，根本没办法接触，连《现观庄严论》的名字可能都听不到，所以能够现在学习《现观庄严论》的人，应该是有缘分的人</w:t>
      </w:r>
      <w:r>
        <w:rPr>
          <w:rFonts w:hint="eastAsia" w:ascii="楷体" w:hAnsi="楷体" w:eastAsia="楷体"/>
          <w:sz w:val="28"/>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对于一个有缘分的补特迦罗修行者想要真正最后现证究竟法身果位，那必须要通过无缪的修持方式。你如果道有错误，你的果才有错误。所以对于我们用的修持方法，下面就是讲分为二。主要是分为发心和加行，因为发心和加行圆满之后，果自然获得。</w:t>
      </w:r>
    </w:p>
    <w:p>
      <w:pPr>
        <w:keepNext w:val="0"/>
        <w:keepLines w:val="0"/>
        <w:pageBreakBefore w:val="0"/>
        <w:widowControl w:val="0"/>
        <w:kinsoku/>
        <w:wordWrap/>
        <w:overflowPunct/>
        <w:topLinePunct w:val="0"/>
        <w:autoSpaceDE/>
        <w:autoSpaceDN/>
        <w:bidi w:val="0"/>
        <w:adjustRightInd/>
        <w:snapToGrid/>
        <w:spacing w:line="400" w:lineRule="exact"/>
        <w:ind w:right="142" w:firstLine="562" w:firstLineChars="200"/>
        <w:textAlignment w:val="auto"/>
        <w:rPr>
          <w:rFonts w:hint="eastAsia" w:ascii="楷体" w:hAnsi="楷体" w:eastAsia="楷体"/>
          <w:b/>
          <w:bCs/>
          <w:sz w:val="28"/>
        </w:rPr>
      </w:pPr>
      <w:r>
        <w:rPr>
          <w:rFonts w:hint="eastAsia" w:ascii="楷体" w:hAnsi="楷体" w:eastAsia="楷体"/>
          <w:b/>
          <w:bCs/>
          <w:sz w:val="28"/>
        </w:rPr>
        <w:t>全论分二：一、发心；二、加行。</w:t>
      </w:r>
    </w:p>
    <w:p>
      <w:pPr>
        <w:keepNext w:val="0"/>
        <w:keepLines w:val="0"/>
        <w:pageBreakBefore w:val="0"/>
        <w:widowControl w:val="0"/>
        <w:kinsoku/>
        <w:wordWrap/>
        <w:overflowPunct/>
        <w:topLinePunct w:val="0"/>
        <w:autoSpaceDE/>
        <w:autoSpaceDN/>
        <w:bidi w:val="0"/>
        <w:adjustRightInd/>
        <w:snapToGrid/>
        <w:spacing w:line="400" w:lineRule="exact"/>
        <w:ind w:right="142" w:firstLine="562" w:firstLineChars="200"/>
        <w:textAlignment w:val="auto"/>
        <w:rPr>
          <w:rFonts w:hint="eastAsia" w:ascii="楷体" w:hAnsi="楷体" w:eastAsia="楷体"/>
          <w:b/>
          <w:bCs/>
          <w:sz w:val="28"/>
        </w:rPr>
      </w:pPr>
      <w:r>
        <w:rPr>
          <w:rFonts w:hint="eastAsia" w:ascii="楷体" w:hAnsi="楷体" w:eastAsia="楷体"/>
          <w:b/>
          <w:bCs/>
          <w:sz w:val="28"/>
        </w:rPr>
        <w:t>甲一、（发心）：</w:t>
      </w:r>
    </w:p>
    <w:p>
      <w:pPr>
        <w:keepNext w:val="0"/>
        <w:keepLines w:val="0"/>
        <w:pageBreakBefore w:val="0"/>
        <w:widowControl w:val="0"/>
        <w:kinsoku/>
        <w:wordWrap/>
        <w:overflowPunct/>
        <w:topLinePunct w:val="0"/>
        <w:autoSpaceDE/>
        <w:autoSpaceDN/>
        <w:bidi w:val="0"/>
        <w:adjustRightInd/>
        <w:snapToGrid/>
        <w:spacing w:line="400" w:lineRule="exact"/>
        <w:ind w:right="142" w:firstLine="562" w:firstLineChars="200"/>
        <w:textAlignment w:val="auto"/>
        <w:rPr>
          <w:rFonts w:ascii="楷体" w:hAnsi="楷体" w:eastAsia="楷体"/>
          <w:b/>
          <w:bCs/>
          <w:sz w:val="28"/>
        </w:rPr>
      </w:pPr>
      <w:r>
        <w:rPr>
          <w:rFonts w:hint="eastAsia" w:ascii="楷体" w:hAnsi="楷体" w:eastAsia="楷体"/>
          <w:b/>
          <w:bCs/>
          <w:sz w:val="28"/>
        </w:rPr>
        <w:t>首先，如果能够了知某法，则可令菩提心在相续中如理生起的抉择所知之法可分为三：</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首先，如果能够了知某法，这某法是什么呢？某法就是下面所讲到的三智</w:t>
      </w:r>
      <w:r>
        <w:rPr>
          <w:rFonts w:hint="eastAsia" w:ascii="楷体" w:hAnsi="楷体" w:eastAsia="楷体"/>
          <w:sz w:val="28"/>
          <w:lang w:eastAsia="zh-CN"/>
        </w:rPr>
        <w:t>。</w:t>
      </w:r>
      <w:r>
        <w:rPr>
          <w:rFonts w:hint="eastAsia" w:ascii="楷体" w:hAnsi="楷体" w:eastAsia="楷体"/>
          <w:sz w:val="28"/>
        </w:rPr>
        <w:t>如果能够了知三种智慧就可以让菩提心，菩提心上师讲了是世俗菩提心和胜义菩提心</w:t>
      </w:r>
      <w:r>
        <w:rPr>
          <w:rFonts w:hint="eastAsia" w:ascii="楷体" w:hAnsi="楷体" w:eastAsia="楷体"/>
          <w:sz w:val="28"/>
          <w:lang w:eastAsia="zh-CN"/>
        </w:rPr>
        <w:t>。</w:t>
      </w:r>
      <w:r>
        <w:rPr>
          <w:rFonts w:hint="eastAsia" w:ascii="楷体" w:hAnsi="楷体" w:eastAsia="楷体"/>
          <w:sz w:val="28"/>
        </w:rPr>
        <w:t>最初的时候，我们发起一个世俗的愿菩提心，后面就在愿菩提心的基础上修行菩提心，后面通过行菩提心现前胜义菩提心，胜义菩提心在一地到十地乃至于佛地的胜义菩提心。</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hint="eastAsia" w:ascii="楷体" w:hAnsi="楷体" w:eastAsia="楷体"/>
          <w:sz w:val="28"/>
        </w:rPr>
      </w:pPr>
      <w:r>
        <w:rPr>
          <w:rFonts w:hint="eastAsia" w:ascii="楷体" w:hAnsi="楷体" w:eastAsia="楷体"/>
          <w:sz w:val="28"/>
        </w:rPr>
        <w:t>所以我们要让菩提心在相续当中如理的生起，抉择所知法可分为三，</w:t>
      </w:r>
      <w:r>
        <w:rPr>
          <w:rFonts w:hint="eastAsia" w:ascii="楷体" w:hAnsi="楷体" w:eastAsia="楷体"/>
          <w:sz w:val="28"/>
          <w:lang w:eastAsia="zh-CN"/>
        </w:rPr>
        <w:t>那么</w:t>
      </w:r>
      <w:r>
        <w:rPr>
          <w:rFonts w:hint="eastAsia" w:ascii="楷体" w:hAnsi="楷体" w:eastAsia="楷体"/>
          <w:sz w:val="28"/>
        </w:rPr>
        <w:t>抉择的所知之法就是这样。上师也讲了，我们自己现在所抉择的法很殊胜，因为所知的法分了世间和出世间，如果单单是对于世间的一切的这些法能够很精通，抉择得非常的熟悉，也能够得到世间的利益。但是，再怎么精通抉择，有没有办法超越世间趣入出世间道呢？这是不可能的事情</w:t>
      </w:r>
      <w:r>
        <w:rPr>
          <w:rFonts w:hint="eastAsia" w:ascii="楷体" w:hAnsi="楷体" w:eastAsia="楷体"/>
          <w:sz w:val="28"/>
          <w:lang w:eastAsia="zh-CN"/>
        </w:rPr>
        <w:t>。</w:t>
      </w:r>
      <w:r>
        <w:rPr>
          <w:rFonts w:hint="eastAsia" w:ascii="楷体" w:hAnsi="楷体" w:eastAsia="楷体"/>
          <w:sz w:val="28"/>
        </w:rPr>
        <w:t>尤其是真正要获得趣之于究竟佛地，通过抉择世间道是永远没办法做到的，因为它的因和果不相顺的缘故，不随顺果，你怎么可能通过抉择世间法而了知出世间法呢？所以说现在我们所抉择的所知之法，就是讲成佛之道。成佛之道在所有所抉择的所知当中是非常殊胜的所知。</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hint="eastAsia" w:ascii="楷体" w:hAnsi="楷体" w:eastAsia="楷体"/>
          <w:sz w:val="28"/>
        </w:rPr>
      </w:pPr>
      <w:r>
        <w:rPr>
          <w:rFonts w:hint="eastAsia" w:ascii="楷体" w:hAnsi="楷体" w:eastAsia="楷体"/>
          <w:sz w:val="28"/>
        </w:rPr>
        <w:t>上师讲《现观庄严论》的时候，处处流现对于《现观庄严论》的信心非常大，确确实实就是这样，显现上面给我们这样示现。因为了知道它的重要性才能够真正对它产生信心，如果我们对于《现观庄严论》或者修行的次第它的重要性不了知，那我们的兴趣发不起来，甚至于我们说学这个干什么？抉择所知之法，抉择这样成佛之道干什么，还不如抉择一点世间的知识还来得实在一点。为什么这样讲</w:t>
      </w:r>
      <w:r>
        <w:rPr>
          <w:rFonts w:hint="eastAsia" w:ascii="楷体" w:hAnsi="楷体" w:eastAsia="楷体"/>
          <w:sz w:val="28"/>
          <w:lang w:eastAsia="zh-CN"/>
        </w:rPr>
        <w:t>呢</w:t>
      </w:r>
      <w:r>
        <w:rPr>
          <w:rFonts w:hint="eastAsia" w:ascii="楷体" w:hAnsi="楷体" w:eastAsia="楷体"/>
          <w:sz w:val="28"/>
        </w:rPr>
        <w:t>？因为所谓的成佛之道三智</w:t>
      </w:r>
      <w:r>
        <w:rPr>
          <w:rFonts w:hint="eastAsia" w:ascii="楷体" w:hAnsi="楷体" w:eastAsia="楷体"/>
          <w:sz w:val="28"/>
          <w:lang w:eastAsia="zh-CN"/>
        </w:rPr>
        <w:t>、</w:t>
      </w:r>
      <w:r>
        <w:rPr>
          <w:rFonts w:hint="eastAsia" w:ascii="楷体" w:hAnsi="楷体" w:eastAsia="楷体"/>
          <w:sz w:val="28"/>
        </w:rPr>
        <w:t>四加行，似乎是离我们非常遥远的一个东西</w:t>
      </w:r>
      <w:r>
        <w:rPr>
          <w:rFonts w:hint="eastAsia" w:ascii="楷体" w:hAnsi="楷体" w:eastAsia="楷体"/>
          <w:sz w:val="28"/>
          <w:lang w:eastAsia="zh-CN"/>
        </w:rPr>
        <w:t>。如果是</w:t>
      </w:r>
      <w:r>
        <w:rPr>
          <w:rFonts w:hint="eastAsia" w:ascii="楷体" w:hAnsi="楷体" w:eastAsia="楷体"/>
          <w:sz w:val="28"/>
        </w:rPr>
        <w:t>现在怎么挣钱的方式抉择一下，马上可以用。如果是这样，就</w:t>
      </w:r>
      <w:r>
        <w:rPr>
          <w:rFonts w:hint="eastAsia" w:ascii="楷体" w:hAnsi="楷体" w:eastAsia="楷体"/>
          <w:sz w:val="28"/>
          <w:lang w:eastAsia="zh-CN"/>
        </w:rPr>
        <w:t>是</w:t>
      </w:r>
      <w:r>
        <w:rPr>
          <w:rFonts w:hint="eastAsia" w:ascii="楷体" w:hAnsi="楷体" w:eastAsia="楷体"/>
          <w:sz w:val="28"/>
        </w:rPr>
        <w:t>对于世间和出世间的差别法没有了知。</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虽然我们现在对于所抉择的成佛之道确实很遥远，我们相续当中还没有产生乃至发心以上的功德，但是如果说是通过佛的教义，通过佛的这样一种教育抉择的时候，我们就知道这样的法远远超胜于世间道。</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hint="eastAsia" w:ascii="楷体" w:hAnsi="楷体" w:eastAsia="楷体"/>
          <w:sz w:val="28"/>
        </w:rPr>
      </w:pPr>
      <w:r>
        <w:rPr>
          <w:rFonts w:hint="eastAsia" w:ascii="楷体" w:hAnsi="楷体" w:eastAsia="楷体"/>
          <w:sz w:val="28"/>
        </w:rPr>
        <w:t>世间道确确实实很快，你如果学了之后，马上就能用，马上就能赚钱，马上效果似乎立竿见影。而学佛，那就是一个遥遥无期的过程，非常非常遥远，我们学了已经十几年，或者学了几十年，还是觉得没有什么收获。在这样的情况情况下，有时候就容易退失，觉得是不是浪费了一辈子的时间，还不如去追求财富，可能还好一点。</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实际上这样的心态和世间做事的心态有相似的地方，也就是我们在世间上做事，如果你只是想得到一点眼前的利益，你马上做一点事情，马上就能成办。如果说你要想成就一番大的事业，马上做一件事情是根本见不到效果的。</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世间上的人，看一点蝇头小利的人，他杀一头猪，把猪杀了之后，马上就能卖钱，他就觉得这个对我很实在。然而看那些学习的人，在学校当中学这么多知识，从小学读到中学，读高中，还要读大学，他觉得没有用。眼前的利益总是容易成办，而大的事情，你的事情越大，你的果越大，你需要的因缘就越多，你的事情越小，你需要的因缘越少。你自己一个人做顿饭，那时间是很短的，你的因缘具备是很短的。但是如果你要给一百个人做饭，准备的东西时间长，但是它的果大，它的效果就很大。所以我们从世间的比喻也可以对照</w:t>
      </w:r>
      <w:r>
        <w:rPr>
          <w:rFonts w:hint="eastAsia" w:ascii="楷体" w:hAnsi="楷体" w:eastAsia="楷体"/>
          <w:sz w:val="28"/>
          <w:lang w:eastAsia="zh-CN"/>
        </w:rPr>
        <w:t>。</w:t>
      </w:r>
      <w:r>
        <w:rPr>
          <w:rFonts w:hint="eastAsia" w:ascii="楷体" w:hAnsi="楷体" w:eastAsia="楷体"/>
          <w:sz w:val="28"/>
        </w:rPr>
        <w:t>一般的人来讲，小孩子永远不会知道大人的想法，为什么这样去做，做这些事情干什么，他就觉得能够得到一个玩具就可以了，就是最大的幸福了。大人就不这样想，要考虑很多很多事情，很多严重的事情都要考虑到。所以成佛之道和追求世间利益的差别，可以相似这样比喻。</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hint="eastAsia" w:ascii="楷体" w:hAnsi="楷体" w:eastAsia="楷体"/>
          <w:sz w:val="28"/>
        </w:rPr>
      </w:pPr>
      <w:r>
        <w:rPr>
          <w:rFonts w:hint="eastAsia" w:ascii="楷体" w:hAnsi="楷体" w:eastAsia="楷体"/>
          <w:sz w:val="28"/>
        </w:rPr>
        <w:t>当我们真正的对于修学之道认为它是遥不可及，遥遥无期，感到有点困惑的时候，思维一下这个问题。当然我们追求世间妙欲，就相当于世间上的人杀猪赚钱一样，就这么简单。你如果要去学，你通过扫地都能挣钱，你不需要去坐在这儿去学习。但是如果你想要真正得到以后下一世或者最圆满的快乐，非学佛不可，不学佛是没有办法让你获得这样一种果。</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hint="eastAsia" w:ascii="楷体" w:hAnsi="楷体" w:eastAsia="楷体"/>
          <w:color w:val="FF0000"/>
          <w:sz w:val="28"/>
          <w:szCs w:val="28"/>
        </w:rPr>
      </w:pPr>
      <w:r>
        <w:rPr>
          <w:rFonts w:hint="eastAsia" w:ascii="楷体" w:hAnsi="楷体" w:eastAsia="楷体"/>
          <w:sz w:val="28"/>
        </w:rPr>
        <w:t>所以我们应该知道一个大果必须要大因缘，长的因缘，圆满的因缘，一个小果就不需要这些。所以，我们如果从这方面观察的时候，也能够发起大心，发起圆满积累一切资粮的心，这样才能真正获得。所以为什么说一切抉择所知之法当中就是这样，我们承许佛语就是这样，就相当于一个世间上的人，他就说你学这个没用，我们现在做一点事情就可以得到，实际上是你学了之后以后有用，他说我看不到以后的事情，如果说看不到以后的事情，这个不算根据，因为有很多这样已经成功的人，或者像世间上的人，世间有一些是堪为资粮的人，给他一解释的时候，给他把道理解释之后，一部分人还是可以转变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sz w:val="28"/>
          <w:szCs w:val="28"/>
          <w:lang w:eastAsia="zh-CN"/>
        </w:rPr>
      </w:pPr>
      <w:r>
        <w:rPr>
          <w:rFonts w:hint="eastAsia" w:ascii="楷体" w:hAnsi="楷体" w:eastAsia="楷体"/>
          <w:sz w:val="28"/>
          <w:szCs w:val="28"/>
        </w:rPr>
        <w:t>现在我们看不到因果，到底以后修行到什么时候才能成就，我们虽然看不到，但是佛陀已经走过去了，佛陀走过去之后，把他所证悟的法教给我们，我们相信他的法，相信他的教理，通过正教</w:t>
      </w:r>
      <w:r>
        <w:rPr>
          <w:rFonts w:hint="eastAsia" w:ascii="楷体" w:hAnsi="楷体" w:eastAsia="楷体"/>
          <w:sz w:val="28"/>
          <w:szCs w:val="28"/>
          <w:lang w:eastAsia="zh-CN"/>
        </w:rPr>
        <w:t>、</w:t>
      </w:r>
      <w:r>
        <w:rPr>
          <w:rFonts w:hint="eastAsia" w:ascii="楷体" w:hAnsi="楷体" w:eastAsia="楷体"/>
          <w:sz w:val="28"/>
          <w:szCs w:val="28"/>
        </w:rPr>
        <w:t>通过理证的观察没有错误，我们就可以去走</w:t>
      </w:r>
      <w:r>
        <w:rPr>
          <w:rFonts w:hint="eastAsia" w:ascii="楷体" w:hAnsi="楷体" w:eastAsia="楷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sz w:val="28"/>
          <w:szCs w:val="28"/>
        </w:rPr>
      </w:pPr>
      <w:r>
        <w:rPr>
          <w:rFonts w:hint="eastAsia" w:ascii="楷体" w:hAnsi="楷体" w:eastAsia="楷体"/>
          <w:sz w:val="28"/>
          <w:szCs w:val="28"/>
        </w:rPr>
        <w:t>就是这样一个问题，实际上有相似之处，通过这样的方式也许能够帮助我们打消一点内心当中的困惑，打消困惑之后，现在抉择所知、现在抉择三世就会变成没有意义的事情了，确确实实就是为了以后成佛，为了以后彻底超越轮回，做一个最正确的最圆满的一种加行</w:t>
      </w:r>
      <w:r>
        <w:rPr>
          <w:rFonts w:hint="eastAsia" w:ascii="楷体" w:hAnsi="楷体" w:eastAsia="楷体"/>
          <w:sz w:val="28"/>
          <w:szCs w:val="28"/>
          <w:lang w:eastAsia="zh-CN"/>
        </w:rPr>
        <w:t>、</w:t>
      </w:r>
      <w:r>
        <w:rPr>
          <w:rFonts w:hint="eastAsia" w:ascii="楷体" w:hAnsi="楷体" w:eastAsia="楷体"/>
          <w:sz w:val="28"/>
          <w:szCs w:val="28"/>
        </w:rPr>
        <w:t>一个因。所以对于抉择所知的法可以分三个方面：</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（一）需要了解究竟所得之果【遍智】，如果不能通晓这一点，则不能了知愿菩提心之所缘；</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了知遍智，了知究竟所得的果，通达佛的等起有什么必要呢？可以帮助我们产生或了知愿菩提心的所缘境。愿菩提心的所缘境什么意思？我们要成佛，所成的佛到底是什么，这个必须要了解。究竟所得的果——遍智，他到底是个什么相，如果不通达这一点，我们就不能了知愿菩提心到底所缘缘什么。我们缘佛果，佛果是什么？佛果叫很快乐。如果是这样的话，很容易走入歧途，因为世间上很快乐的事情太多了。所以我们必须要无误的认定所谓的佛果的自性，绝对是不共的。不共一切法，这就是一种最圆满、最究竟的果。了知了这个自性之后，才能够真正的成为一个愿菩提心的所缘，有了这个所缘之后才能容易发起愿菩提心</w:t>
      </w:r>
      <w:r>
        <w:rPr>
          <w:rFonts w:hint="eastAsia" w:ascii="楷体" w:hAnsi="楷体" w:eastAsia="楷体" w:cs="楷体"/>
          <w:sz w:val="28"/>
          <w:szCs w:val="28"/>
          <w:lang w:eastAsia="zh-CN"/>
        </w:rPr>
        <w:t>。</w:t>
      </w:r>
      <w:r>
        <w:rPr>
          <w:rFonts w:hint="eastAsia" w:ascii="楷体" w:hAnsi="楷体" w:eastAsia="楷体" w:cs="楷体"/>
          <w:sz w:val="28"/>
          <w:szCs w:val="28"/>
        </w:rPr>
        <w:t>这个就是我们的目的，遍智就是我们发愿菩提心的所缘境，他的目的就是这样的，必须要圆满的通达。</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（二）需要了解能获得该果的道之法相【道智】，如果不能通晓这一点，则不能了知行菩提心的修法；</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第二个要了知道智。道智是什么呢？道智就是能获得该果的道的本体。我们知道了一个所缘之后，相当于目的，第二步要做的事情是怎么样能够到达目的地。我这样所发的愿怎么样能成熟的呢？必须要修道</w:t>
      </w:r>
      <w:r>
        <w:rPr>
          <w:rFonts w:hint="eastAsia" w:ascii="楷体" w:hAnsi="楷体" w:eastAsia="楷体" w:cs="楷体"/>
          <w:sz w:val="28"/>
          <w:szCs w:val="28"/>
          <w:lang w:eastAsia="zh-CN"/>
        </w:rPr>
        <w:t>。</w:t>
      </w:r>
      <w:r>
        <w:rPr>
          <w:rFonts w:hint="eastAsia" w:ascii="楷体" w:hAnsi="楷体" w:eastAsia="楷体" w:cs="楷体"/>
          <w:sz w:val="28"/>
          <w:szCs w:val="28"/>
        </w:rPr>
        <w:t>所以我们对于这样的道智</w:t>
      </w:r>
      <w:r>
        <w:rPr>
          <w:rFonts w:hint="eastAsia" w:ascii="楷体" w:hAnsi="楷体" w:eastAsia="楷体" w:cs="楷体"/>
          <w:sz w:val="28"/>
          <w:szCs w:val="28"/>
          <w:lang w:eastAsia="zh-CN"/>
        </w:rPr>
        <w:t>、</w:t>
      </w:r>
      <w:r>
        <w:rPr>
          <w:rFonts w:hint="eastAsia" w:ascii="楷体" w:hAnsi="楷体" w:eastAsia="楷体" w:cs="楷体"/>
          <w:sz w:val="28"/>
          <w:szCs w:val="28"/>
        </w:rPr>
        <w:t>菩萨道智的本体</w:t>
      </w:r>
      <w:r>
        <w:rPr>
          <w:rFonts w:hint="eastAsia" w:ascii="楷体" w:hAnsi="楷体" w:eastAsia="楷体" w:cs="楷体"/>
          <w:sz w:val="28"/>
          <w:szCs w:val="28"/>
          <w:lang w:eastAsia="zh-CN"/>
        </w:rPr>
        <w:t>、</w:t>
      </w:r>
      <w:r>
        <w:rPr>
          <w:rFonts w:hint="eastAsia" w:ascii="楷体" w:hAnsi="楷体" w:eastAsia="楷体" w:cs="楷体"/>
          <w:sz w:val="28"/>
          <w:szCs w:val="28"/>
        </w:rPr>
        <w:t>修行的方式必须要很清楚，必须要非常非常了知。如果不能够了知这个，就不能够了知行菩提心的修法，行菩提心是趣向于圆满果的一种真实</w:t>
      </w:r>
      <w:r>
        <w:rPr>
          <w:rFonts w:hint="eastAsia" w:ascii="楷体" w:hAnsi="楷体" w:eastAsia="楷体" w:cs="楷体"/>
          <w:sz w:val="28"/>
          <w:szCs w:val="28"/>
          <w:lang w:eastAsia="zh-CN"/>
        </w:rPr>
        <w:t>的</w:t>
      </w:r>
      <w:r>
        <w:rPr>
          <w:rFonts w:hint="eastAsia" w:ascii="楷体" w:hAnsi="楷体" w:eastAsia="楷体" w:cs="楷体"/>
          <w:sz w:val="28"/>
          <w:szCs w:val="28"/>
        </w:rPr>
        <w:t>行持。</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前面这个愿菩提心只是把佛果做为一个所缘而已，我要得到这样一种果，发愿获得；行菩提心就是真正的发了愿之后要去行持。就像在《入行论》当中讲的一样，愿心和行心的差别，一个是欲行，一个是正行。上师打比喻讲，拉萨是目的，我发愿要去，相当于愿菩提心。行菩提心就是讲发了愿之后把该准备的东西准备好，开始走，不管走路也好，坐拖拉机也好，还是坐飞机也好，怎么样也要去行动，这个行心是行。而这个道智就是真实能够到达佛智的一种方便，必须要修六度四摄，就是要回到二无我、大悲心，这些如果不修的话永远到不了，所以我们必须要了知他的相，必须要修持他的相。所以这个方面就是要了知道智的相。</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（三）需要了解远离该道之歧途的方法【基智】，如果不能通晓这一点，则既不能令胜义菩提心在相续中生起，也不能使空性与大悲双运。</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rPr>
        <w:t>第三个是讲基智</w:t>
      </w:r>
      <w:r>
        <w:rPr>
          <w:rFonts w:hint="eastAsia" w:ascii="楷体" w:hAnsi="楷体" w:eastAsia="楷体" w:cs="楷体"/>
          <w:sz w:val="28"/>
          <w:szCs w:val="28"/>
          <w:lang w:eastAsia="zh-CN"/>
        </w:rPr>
        <w:t>，</w:t>
      </w:r>
      <w:r>
        <w:rPr>
          <w:rFonts w:hint="eastAsia" w:ascii="楷体" w:hAnsi="楷体" w:eastAsia="楷体" w:cs="楷体"/>
          <w:sz w:val="28"/>
          <w:szCs w:val="28"/>
        </w:rPr>
        <w:t>基智是第三品所讲</w:t>
      </w:r>
      <w:r>
        <w:rPr>
          <w:rFonts w:hint="eastAsia" w:ascii="楷体" w:hAnsi="楷体" w:eastAsia="楷体" w:cs="楷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我们需要了知基智，主要原因是什么呢？要远离该道，该道的意思就是讲道智</w:t>
      </w:r>
      <w:r>
        <w:rPr>
          <w:rFonts w:hint="eastAsia" w:ascii="楷体" w:hAnsi="楷体" w:eastAsia="楷体" w:cs="楷体"/>
          <w:sz w:val="28"/>
          <w:szCs w:val="28"/>
          <w:lang w:eastAsia="zh-CN"/>
        </w:rPr>
        <w:t>。</w:t>
      </w:r>
      <w:r>
        <w:rPr>
          <w:rFonts w:hint="eastAsia" w:ascii="楷体" w:hAnsi="楷体" w:eastAsia="楷体" w:cs="楷体"/>
          <w:sz w:val="28"/>
          <w:szCs w:val="28"/>
        </w:rPr>
        <w:t>要离开道智的歧途，这个方法我们要了知，怎么样离开他的歧途。</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如果不了知怎么样远离歧途，或者所远离的是什么</w:t>
      </w:r>
      <w:r>
        <w:rPr>
          <w:rFonts w:hint="eastAsia" w:ascii="楷体" w:hAnsi="楷体" w:eastAsia="楷体" w:cs="楷体"/>
          <w:sz w:val="28"/>
          <w:szCs w:val="28"/>
          <w:lang w:eastAsia="zh-CN"/>
        </w:rPr>
        <w:t>，</w:t>
      </w:r>
      <w:r>
        <w:rPr>
          <w:rFonts w:hint="eastAsia" w:ascii="楷体" w:hAnsi="楷体" w:eastAsia="楷体" w:cs="楷体"/>
          <w:sz w:val="28"/>
          <w:szCs w:val="28"/>
        </w:rPr>
        <w:t>所远离的到底是什么呢？怎么样远离呢？如果不知道的话就有两种过失。</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第一种过失，不能够令胜义菩提心在相续中生起。胜义菩提心如果是观待道智来讲，那就是初地菩萨以上的智慧。如果不知道这点，根本没办法获得胜义菩提心。</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第二个也不能够使空性与大悲双运。我们就可以进一步的观察，此处的歧途是基智，这个基智的意思下面也讲到了菩萨的基智，也讲到了小乘的基智。上师也讲了在第三品当中所讲所诠的义主要是菩萨的基智，或者说这品在全论当中主要是讲菩萨的修法。但是为什么要把基智作为它的歧途呢？此处就是说，如果按照大乘的道体来讲基智需要取的，但是如果是小乘、二乘相续当中所摄的基智，也就是说这方面的问题是需要舍弃的，这个方面是歧途。</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他的歧途到底有哪几种呢？产生道智的歧途第一个就是自私自利，不能发起大悲心的自私自利心，这个方面就是一个歧途。所以最初要讲发心，或者再讲的时候，如果我们相续当中自私自利的心不打破的话，空性永远和大悲无法双运。</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第二个问题就是讲二乘的智慧</w:t>
      </w:r>
      <w:r>
        <w:rPr>
          <w:rFonts w:hint="eastAsia" w:ascii="楷体" w:hAnsi="楷体" w:eastAsia="楷体" w:cs="楷体"/>
          <w:sz w:val="28"/>
          <w:szCs w:val="28"/>
          <w:lang w:eastAsia="zh-CN"/>
        </w:rPr>
        <w:t>、</w:t>
      </w:r>
      <w:r>
        <w:rPr>
          <w:rFonts w:hint="eastAsia" w:ascii="楷体" w:hAnsi="楷体" w:eastAsia="楷体" w:cs="楷体"/>
          <w:sz w:val="28"/>
          <w:szCs w:val="28"/>
        </w:rPr>
        <w:t>小乘的智慧只是有边的部分，不是圆满的空性。不是圆满空性</w:t>
      </w:r>
      <w:r>
        <w:rPr>
          <w:rFonts w:hint="eastAsia" w:ascii="楷体" w:hAnsi="楷体" w:eastAsia="楷体" w:cs="楷体"/>
          <w:sz w:val="28"/>
          <w:szCs w:val="28"/>
          <w:lang w:eastAsia="zh-CN"/>
        </w:rPr>
        <w:t>去</w:t>
      </w:r>
      <w:r>
        <w:rPr>
          <w:rFonts w:hint="eastAsia" w:ascii="楷体" w:hAnsi="楷体" w:eastAsia="楷体" w:cs="楷体"/>
          <w:sz w:val="28"/>
          <w:szCs w:val="28"/>
        </w:rPr>
        <w:t>修就得不到胜义菩提心。真正的胜义菩提心，菩萨相续当中胜义菩提心，是现证法性的离四边的智慧，以通过修有边的小乘空性永远达不到这个境界。如果不发起大悲心，没办法空性双运，没办法成为大乘道体</w:t>
      </w:r>
      <w:r>
        <w:rPr>
          <w:rFonts w:hint="eastAsia" w:ascii="楷体" w:hAnsi="楷体" w:eastAsia="楷体" w:cs="楷体"/>
          <w:sz w:val="28"/>
          <w:szCs w:val="28"/>
          <w:lang w:eastAsia="zh-CN"/>
        </w:rPr>
        <w:t>。</w:t>
      </w:r>
      <w:r>
        <w:rPr>
          <w:rFonts w:hint="eastAsia" w:ascii="楷体" w:hAnsi="楷体" w:eastAsia="楷体" w:cs="楷体"/>
          <w:sz w:val="28"/>
          <w:szCs w:val="28"/>
        </w:rPr>
        <w:t>大乘的道体绝对是空悲双运的，方便和智慧双运的。所以如果你单单修一个的话，那没办法，你修小乘的单空</w:t>
      </w:r>
      <w:r>
        <w:rPr>
          <w:rFonts w:hint="eastAsia" w:ascii="楷体" w:hAnsi="楷体" w:eastAsia="楷体" w:cs="楷体"/>
          <w:sz w:val="28"/>
          <w:szCs w:val="28"/>
          <w:lang w:eastAsia="zh-CN"/>
        </w:rPr>
        <w:t>，</w:t>
      </w:r>
      <w:r>
        <w:rPr>
          <w:rFonts w:hint="eastAsia" w:ascii="楷体" w:hAnsi="楷体" w:eastAsia="楷体" w:cs="楷体"/>
          <w:sz w:val="28"/>
          <w:szCs w:val="28"/>
        </w:rPr>
        <w:t>或者修小乘</w:t>
      </w:r>
      <w:r>
        <w:rPr>
          <w:rFonts w:hint="eastAsia" w:ascii="楷体" w:hAnsi="楷体" w:eastAsia="楷体" w:cs="楷体"/>
          <w:sz w:val="28"/>
          <w:szCs w:val="28"/>
          <w:lang w:eastAsia="zh-CN"/>
        </w:rPr>
        <w:t>人我</w:t>
      </w:r>
      <w:r>
        <w:rPr>
          <w:rFonts w:hint="eastAsia" w:ascii="楷体" w:hAnsi="楷体" w:eastAsia="楷体" w:cs="楷体"/>
          <w:sz w:val="28"/>
          <w:szCs w:val="28"/>
        </w:rPr>
        <w:t>空性的一部分单空的话，</w:t>
      </w:r>
      <w:r>
        <w:rPr>
          <w:rFonts w:hint="eastAsia" w:ascii="楷体" w:hAnsi="楷体" w:eastAsia="楷体" w:cs="楷体"/>
          <w:sz w:val="28"/>
          <w:szCs w:val="28"/>
          <w:lang w:eastAsia="zh-CN"/>
        </w:rPr>
        <w:t>是</w:t>
      </w:r>
      <w:r>
        <w:rPr>
          <w:rFonts w:hint="eastAsia" w:ascii="楷体" w:hAnsi="楷体" w:eastAsia="楷体" w:cs="楷体"/>
          <w:sz w:val="28"/>
          <w:szCs w:val="28"/>
        </w:rPr>
        <w:t>达不到大空性的境界的。没有修大空性的总因，就是离四边的空性的总相的话，他的因都没有修，怎么可能达到他的果呢</w:t>
      </w:r>
      <w:r>
        <w:rPr>
          <w:rFonts w:hint="eastAsia" w:ascii="楷体" w:hAnsi="楷体" w:eastAsia="楷体" w:cs="楷体"/>
          <w:sz w:val="28"/>
          <w:szCs w:val="28"/>
          <w:lang w:eastAsia="zh-CN"/>
        </w:rPr>
        <w:t>？</w:t>
      </w:r>
      <w:r>
        <w:rPr>
          <w:rFonts w:hint="eastAsia" w:ascii="楷体" w:hAnsi="楷体" w:eastAsia="楷体" w:cs="楷体"/>
          <w:sz w:val="28"/>
          <w:szCs w:val="28"/>
        </w:rPr>
        <w:t>他的果是离四边的空性，没有修离四边的因，</w:t>
      </w:r>
      <w:r>
        <w:rPr>
          <w:rFonts w:hint="eastAsia" w:ascii="楷体" w:hAnsi="楷体" w:eastAsia="楷体" w:cs="楷体"/>
          <w:sz w:val="28"/>
          <w:szCs w:val="28"/>
          <w:lang w:eastAsia="zh-CN"/>
        </w:rPr>
        <w:t>是</w:t>
      </w:r>
      <w:r>
        <w:rPr>
          <w:rFonts w:hint="eastAsia" w:ascii="楷体" w:hAnsi="楷体" w:eastAsia="楷体" w:cs="楷体"/>
          <w:sz w:val="28"/>
          <w:szCs w:val="28"/>
        </w:rPr>
        <w:t>达不到的。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第二个方面大乘的道体绝对是空悲双运的，以无误生起大悲心。不打破自私自利，那就没办法相应大乘</w:t>
      </w:r>
      <w:r>
        <w:rPr>
          <w:rFonts w:hint="eastAsia" w:ascii="楷体" w:hAnsi="楷体" w:eastAsia="楷体" w:cs="楷体"/>
          <w:sz w:val="28"/>
          <w:szCs w:val="28"/>
          <w:lang w:eastAsia="zh-CN"/>
        </w:rPr>
        <w:t>，</w:t>
      </w:r>
      <w:r>
        <w:rPr>
          <w:rFonts w:hint="eastAsia" w:ascii="楷体" w:hAnsi="楷体" w:eastAsia="楷体" w:cs="楷体"/>
          <w:sz w:val="28"/>
          <w:szCs w:val="28"/>
        </w:rPr>
        <w:t>所以这个方面就是他的歧途。</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就像我们以前学过《定解宝灯论》的第二个问题，</w:t>
      </w:r>
      <w:r>
        <w:rPr>
          <w:rFonts w:hint="eastAsia" w:ascii="楷体" w:hAnsi="楷体" w:eastAsia="楷体" w:cs="楷体"/>
          <w:sz w:val="28"/>
          <w:szCs w:val="28"/>
          <w:lang w:val="en-US" w:eastAsia="zh-CN"/>
        </w:rPr>
        <w:t>ra</w:t>
      </w:r>
      <w:r>
        <w:rPr>
          <w:rFonts w:hint="eastAsia" w:ascii="楷体" w:hAnsi="楷体" w:eastAsia="楷体" w:cs="楷体"/>
          <w:sz w:val="28"/>
          <w:szCs w:val="28"/>
        </w:rPr>
        <w:t>字远离诸垢门，第二个问题讲</w:t>
      </w:r>
      <w:r>
        <w:rPr>
          <w:rFonts w:hint="eastAsia" w:ascii="楷体" w:hAnsi="楷体" w:eastAsia="楷体" w:cs="楷体"/>
          <w:sz w:val="28"/>
          <w:szCs w:val="28"/>
          <w:lang w:val="en-US" w:eastAsia="zh-CN"/>
        </w:rPr>
        <w:t>ra</w:t>
      </w:r>
      <w:r>
        <w:rPr>
          <w:rFonts w:hint="eastAsia" w:ascii="楷体" w:hAnsi="楷体" w:eastAsia="楷体" w:cs="楷体"/>
          <w:sz w:val="28"/>
          <w:szCs w:val="28"/>
        </w:rPr>
        <w:t>，阿</w:t>
      </w:r>
      <w:r>
        <w:rPr>
          <w:rFonts w:hint="eastAsia" w:ascii="楷体" w:hAnsi="楷体" w:eastAsia="楷体" w:cs="楷体"/>
          <w:sz w:val="28"/>
          <w:szCs w:val="28"/>
          <w:lang w:val="en-US" w:eastAsia="zh-CN"/>
        </w:rPr>
        <w:t>ra</w:t>
      </w:r>
      <w:r>
        <w:rPr>
          <w:rFonts w:hint="eastAsia" w:ascii="楷体" w:hAnsi="楷体" w:eastAsia="楷体" w:cs="楷体"/>
          <w:sz w:val="28"/>
          <w:szCs w:val="28"/>
        </w:rPr>
        <w:t>巴札那德的</w:t>
      </w:r>
      <w:r>
        <w:rPr>
          <w:rFonts w:hint="eastAsia" w:ascii="楷体" w:hAnsi="楷体" w:eastAsia="楷体" w:cs="楷体"/>
          <w:sz w:val="28"/>
          <w:szCs w:val="28"/>
          <w:lang w:val="en-US" w:eastAsia="zh-CN"/>
        </w:rPr>
        <w:t>ra</w:t>
      </w:r>
      <w:r>
        <w:rPr>
          <w:rFonts w:hint="eastAsia" w:ascii="楷体" w:hAnsi="楷体" w:eastAsia="楷体" w:cs="楷体"/>
          <w:sz w:val="28"/>
          <w:szCs w:val="28"/>
        </w:rPr>
        <w:t>字。</w:t>
      </w:r>
      <w:r>
        <w:rPr>
          <w:rFonts w:hint="eastAsia" w:ascii="楷体" w:hAnsi="楷体" w:eastAsia="楷体" w:cs="楷体"/>
          <w:sz w:val="28"/>
          <w:szCs w:val="28"/>
          <w:lang w:val="en-US" w:eastAsia="zh-CN"/>
        </w:rPr>
        <w:t>ra</w:t>
      </w:r>
      <w:r>
        <w:rPr>
          <w:rFonts w:hint="eastAsia" w:ascii="楷体" w:hAnsi="楷体" w:eastAsia="楷体" w:cs="楷体"/>
          <w:sz w:val="28"/>
          <w:szCs w:val="28"/>
        </w:rPr>
        <w:t>字麦彭仁波切归纳的</w:t>
      </w:r>
      <w:r>
        <w:rPr>
          <w:rFonts w:hint="eastAsia" w:ascii="楷体" w:hAnsi="楷体" w:eastAsia="楷体" w:cs="楷体"/>
          <w:sz w:val="28"/>
          <w:szCs w:val="28"/>
          <w:lang w:val="en-US" w:eastAsia="zh-CN"/>
        </w:rPr>
        <w:t>ra</w:t>
      </w:r>
      <w:r>
        <w:rPr>
          <w:rFonts w:hint="eastAsia" w:ascii="楷体" w:hAnsi="楷体" w:eastAsia="楷体" w:cs="楷体"/>
          <w:sz w:val="28"/>
          <w:szCs w:val="28"/>
        </w:rPr>
        <w:t>字远离诸垢，垢是什么意思？垢就是讲小乘的道。对于大乘的道作障碍的就是讲小乘的道。所以在第二个问题当中讲，到底小乘有没有证悟法无我空性？</w:t>
      </w:r>
      <w:r>
        <w:rPr>
          <w:rFonts w:hint="eastAsia" w:ascii="楷体" w:hAnsi="楷体" w:eastAsia="楷体" w:cs="楷体"/>
          <w:sz w:val="28"/>
          <w:szCs w:val="28"/>
          <w:lang w:eastAsia="zh-CN"/>
        </w:rPr>
        <w:t>很肯定地</w:t>
      </w:r>
      <w:r>
        <w:rPr>
          <w:rFonts w:hint="eastAsia" w:ascii="楷体" w:hAnsi="楷体" w:eastAsia="楷体" w:cs="楷体"/>
          <w:sz w:val="28"/>
          <w:szCs w:val="28"/>
        </w:rPr>
        <w:t>说没有证悟。所以从这个地方可以肯定</w:t>
      </w:r>
      <w:r>
        <w:rPr>
          <w:rFonts w:hint="eastAsia" w:ascii="楷体" w:hAnsi="楷体" w:eastAsia="楷体" w:cs="楷体"/>
          <w:sz w:val="28"/>
          <w:szCs w:val="28"/>
          <w:lang w:eastAsia="zh-CN"/>
        </w:rPr>
        <w:t>它</w:t>
      </w:r>
      <w:r>
        <w:rPr>
          <w:rFonts w:hint="eastAsia" w:ascii="楷体" w:hAnsi="楷体" w:eastAsia="楷体" w:cs="楷体"/>
          <w:sz w:val="28"/>
          <w:szCs w:val="28"/>
        </w:rPr>
        <w:t>是一个单空的修法，或者说空性的部分，没有证悟。</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第二个为什么没有证悟呢？麦彭仁波切说没有发心、没有回向</w:t>
      </w:r>
      <w:r>
        <w:rPr>
          <w:rFonts w:hint="eastAsia" w:ascii="楷体" w:hAnsi="楷体" w:eastAsia="楷体" w:cs="楷体"/>
          <w:sz w:val="28"/>
          <w:szCs w:val="28"/>
          <w:lang w:eastAsia="zh-CN"/>
        </w:rPr>
        <w:t>、</w:t>
      </w:r>
      <w:r>
        <w:rPr>
          <w:rFonts w:hint="eastAsia" w:ascii="楷体" w:hAnsi="楷体" w:eastAsia="楷体" w:cs="楷体"/>
          <w:sz w:val="28"/>
          <w:szCs w:val="28"/>
        </w:rPr>
        <w:t>没有菩萨缘，所以这个地方也讲到了歧途了。大乘菩萨的歧途，第一个方面，《定解宝灯论》的第一个方面主要是讲了大乘圆满空正见，第二个就讲到了他的歧途。这个地方也是一样，所以我们要趣入大乘道的话，必须要远离诸垢，第一个自私自利的作意必须要打破，发起大菩提心来，舍弃利</w:t>
      </w:r>
      <w:r>
        <w:rPr>
          <w:rFonts w:hint="eastAsia" w:ascii="楷体" w:hAnsi="楷体" w:eastAsia="楷体" w:cs="楷体"/>
          <w:sz w:val="28"/>
          <w:szCs w:val="28"/>
          <w:lang w:eastAsia="zh-CN"/>
        </w:rPr>
        <w:t>益</w:t>
      </w:r>
      <w:r>
        <w:rPr>
          <w:rFonts w:hint="eastAsia" w:ascii="楷体" w:hAnsi="楷体" w:eastAsia="楷体" w:cs="楷体"/>
          <w:sz w:val="28"/>
          <w:szCs w:val="28"/>
        </w:rPr>
        <w:t>自己的心，真正生起利</w:t>
      </w:r>
      <w:r>
        <w:rPr>
          <w:rFonts w:hint="eastAsia" w:ascii="楷体" w:hAnsi="楷体" w:eastAsia="楷体" w:cs="楷体"/>
          <w:sz w:val="28"/>
          <w:szCs w:val="28"/>
          <w:lang w:eastAsia="zh-CN"/>
        </w:rPr>
        <w:t>益</w:t>
      </w:r>
      <w:r>
        <w:rPr>
          <w:rFonts w:hint="eastAsia" w:ascii="楷体" w:hAnsi="楷体" w:eastAsia="楷体" w:cs="楷体"/>
          <w:sz w:val="28"/>
          <w:szCs w:val="28"/>
        </w:rPr>
        <w:t>众生的心。</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第二个叫圆满抉择法空。如果不圆满抉择法空就不行，如果耽著于小乘的人我空性这是个障碍，耽著小乘这样的境界、自私自利的想法这是个障碍，主要有这两点障碍。如果把这两点障碍远离之后，就能够相应道智了。</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上师归纳这三个问题的时候，第一个所谓的遍智就是目标；第二个道智就是顺缘，必须要具备，必须要具备菩萨的六度等等顺缘要具备；第三个要遣除障碍。成就任何一个事情都是这样的，第一个确定目标，第二个成就顺缘，第三个远离障碍。如果你目标确定了，不会盲目走，第二个顺缘具备了，障碍遣除了，那么你的事情就会圆满成功。所以这个方面次第</w:t>
      </w:r>
      <w:r>
        <w:rPr>
          <w:rFonts w:hint="eastAsia" w:ascii="楷体" w:hAnsi="楷体" w:eastAsia="楷体" w:cs="楷体"/>
          <w:sz w:val="28"/>
          <w:szCs w:val="28"/>
          <w:lang w:eastAsia="zh-CN"/>
        </w:rPr>
        <w:t>非常</w:t>
      </w:r>
      <w:r>
        <w:rPr>
          <w:rFonts w:hint="eastAsia" w:ascii="楷体" w:hAnsi="楷体" w:eastAsia="楷体" w:cs="楷体"/>
          <w:sz w:val="28"/>
          <w:szCs w:val="28"/>
        </w:rPr>
        <w:t>清晰，只要我们首先确立成佛的目标</w:t>
      </w:r>
      <w:r>
        <w:rPr>
          <w:rFonts w:hint="eastAsia" w:ascii="楷体" w:hAnsi="楷体" w:eastAsia="楷体" w:cs="楷体"/>
          <w:sz w:val="28"/>
          <w:szCs w:val="28"/>
          <w:lang w:eastAsia="zh-CN"/>
        </w:rPr>
        <w:t>；</w:t>
      </w:r>
      <w:r>
        <w:rPr>
          <w:rFonts w:hint="eastAsia" w:ascii="楷体" w:hAnsi="楷体" w:eastAsia="楷体" w:cs="楷体"/>
          <w:sz w:val="28"/>
          <w:szCs w:val="28"/>
        </w:rPr>
        <w:t>第二个我要具备大菩提心</w:t>
      </w:r>
      <w:r>
        <w:rPr>
          <w:rFonts w:hint="eastAsia" w:ascii="楷体" w:hAnsi="楷体" w:eastAsia="楷体" w:cs="楷体"/>
          <w:sz w:val="28"/>
          <w:szCs w:val="28"/>
          <w:lang w:eastAsia="zh-CN"/>
        </w:rPr>
        <w:t>、</w:t>
      </w:r>
      <w:r>
        <w:rPr>
          <w:rFonts w:hint="eastAsia" w:ascii="楷体" w:hAnsi="楷体" w:eastAsia="楷体" w:cs="楷体"/>
          <w:sz w:val="28"/>
          <w:szCs w:val="28"/>
        </w:rPr>
        <w:t>六度的修法</w:t>
      </w:r>
      <w:r>
        <w:rPr>
          <w:rFonts w:hint="eastAsia" w:ascii="楷体" w:hAnsi="楷体" w:eastAsia="楷体" w:cs="楷体"/>
          <w:sz w:val="28"/>
          <w:szCs w:val="28"/>
          <w:lang w:eastAsia="zh-CN"/>
        </w:rPr>
        <w:t>；</w:t>
      </w:r>
      <w:r>
        <w:rPr>
          <w:rFonts w:hint="eastAsia" w:ascii="楷体" w:hAnsi="楷体" w:eastAsia="楷体" w:cs="楷体"/>
          <w:sz w:val="28"/>
          <w:szCs w:val="28"/>
        </w:rPr>
        <w:t>第三个要遣除满足于小乘的这样一种修法。有时候我们说，我先成就个小乘罗汉，在小乘</w:t>
      </w:r>
      <w:r>
        <w:rPr>
          <w:rFonts w:hint="eastAsia" w:ascii="楷体" w:hAnsi="楷体" w:eastAsia="楷体" w:cs="楷体"/>
          <w:sz w:val="28"/>
          <w:szCs w:val="28"/>
          <w:lang w:eastAsia="zh-CN"/>
        </w:rPr>
        <w:t>罗汉</w:t>
      </w:r>
      <w:r>
        <w:rPr>
          <w:rFonts w:hint="eastAsia" w:ascii="楷体" w:hAnsi="楷体" w:eastAsia="楷体" w:cs="楷体"/>
          <w:sz w:val="28"/>
          <w:szCs w:val="28"/>
        </w:rPr>
        <w:t>没有痛苦的基础上再发心</w:t>
      </w:r>
      <w:r>
        <w:rPr>
          <w:rFonts w:hint="eastAsia" w:ascii="楷体" w:hAnsi="楷体" w:eastAsia="楷体" w:cs="楷体"/>
          <w:sz w:val="28"/>
          <w:szCs w:val="28"/>
          <w:lang w:eastAsia="zh-CN"/>
        </w:rPr>
        <w:t>。</w:t>
      </w:r>
      <w:r>
        <w:rPr>
          <w:rFonts w:hint="eastAsia" w:ascii="楷体" w:hAnsi="楷体" w:eastAsia="楷体" w:cs="楷体"/>
          <w:sz w:val="28"/>
          <w:szCs w:val="28"/>
        </w:rPr>
        <w:t>这是个歧途，本来就可以很快成就，但是如果你执著自私自利的心</w:t>
      </w:r>
      <w:r>
        <w:rPr>
          <w:rFonts w:hint="eastAsia" w:ascii="楷体" w:hAnsi="楷体" w:eastAsia="楷体" w:cs="楷体"/>
          <w:sz w:val="28"/>
          <w:szCs w:val="28"/>
          <w:lang w:eastAsia="zh-CN"/>
        </w:rPr>
        <w:t>，</w:t>
      </w:r>
      <w:r>
        <w:rPr>
          <w:rFonts w:hint="eastAsia" w:ascii="楷体" w:hAnsi="楷体" w:eastAsia="楷体" w:cs="楷体"/>
          <w:sz w:val="28"/>
          <w:szCs w:val="28"/>
        </w:rPr>
        <w:t>修单空的空性的法</w:t>
      </w:r>
      <w:r>
        <w:rPr>
          <w:rFonts w:hint="eastAsia" w:ascii="楷体" w:hAnsi="楷体" w:eastAsia="楷体" w:cs="楷体"/>
          <w:sz w:val="28"/>
          <w:szCs w:val="28"/>
          <w:lang w:eastAsia="zh-CN"/>
        </w:rPr>
        <w:t>，</w:t>
      </w:r>
      <w:r>
        <w:rPr>
          <w:rFonts w:hint="eastAsia" w:ascii="楷体" w:hAnsi="楷体" w:eastAsia="楷体" w:cs="楷体"/>
          <w:sz w:val="28"/>
          <w:szCs w:val="28"/>
        </w:rPr>
        <w:t>暂时得到利益，究竟来讲还是一种障碍。最后绕来绕去还是要绕到大乘当中去，还是要把自己制造的歧途自己消。</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所以首先学这个问题就有个帮助，我们不是首先进了之后发现不对，退回来重新走，而是我们在走之前就首先观察好了，哪条路该走，哪条路不该走，观察好之后一直趋入到目的地。那这个多痛快</w:t>
      </w:r>
      <w:r>
        <w:rPr>
          <w:rFonts w:hint="eastAsia" w:ascii="楷体" w:hAnsi="楷体" w:eastAsia="楷体" w:cs="楷体"/>
          <w:sz w:val="28"/>
          <w:szCs w:val="28"/>
          <w:lang w:eastAsia="zh-CN"/>
        </w:rPr>
        <w:t>，</w:t>
      </w:r>
      <w:r>
        <w:rPr>
          <w:rFonts w:hint="eastAsia" w:ascii="楷体" w:hAnsi="楷体" w:eastAsia="楷体" w:cs="楷体"/>
          <w:sz w:val="28"/>
          <w:szCs w:val="28"/>
        </w:rPr>
        <w:t>何必要绕了很多圈之后再重新入道</w:t>
      </w:r>
      <w:r>
        <w:rPr>
          <w:rFonts w:hint="eastAsia" w:ascii="楷体" w:hAnsi="楷体" w:eastAsia="楷体" w:cs="楷体"/>
          <w:sz w:val="28"/>
          <w:szCs w:val="28"/>
          <w:lang w:eastAsia="zh-CN"/>
        </w:rPr>
        <w:t>，是</w:t>
      </w:r>
      <w:r>
        <w:rPr>
          <w:rFonts w:hint="eastAsia" w:ascii="楷体" w:hAnsi="楷体" w:eastAsia="楷体" w:cs="楷体"/>
          <w:sz w:val="28"/>
          <w:szCs w:val="28"/>
        </w:rPr>
        <w:t>非常麻烦的事情</w:t>
      </w:r>
      <w:r>
        <w:rPr>
          <w:rFonts w:hint="eastAsia" w:ascii="楷体" w:hAnsi="楷体" w:eastAsia="楷体" w:cs="楷体"/>
          <w:sz w:val="28"/>
          <w:szCs w:val="28"/>
          <w:lang w:eastAsia="zh-CN"/>
        </w:rPr>
        <w:t>。</w:t>
      </w:r>
      <w:r>
        <w:rPr>
          <w:rFonts w:hint="eastAsia" w:ascii="楷体" w:hAnsi="楷体" w:eastAsia="楷体" w:cs="楷体"/>
          <w:sz w:val="28"/>
          <w:szCs w:val="28"/>
        </w:rPr>
        <w:t>在这个当中实际上自己的究竟利益损失了很多，也对很多众生的利益造成了伤害。</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所以这个方面就是讲前面三个，下面就开始讲首先是发心。</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因此，如果首先便能一心一意地思维：无始以来，（对我）有着养育之恩的一切老母有情都挣扎于轮回苦海的汹涌波涛之中，饱受着形形色色的苦痛，从而对他们生起大悲之心。</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首先要生起大悲心</w:t>
      </w:r>
      <w:r>
        <w:rPr>
          <w:rFonts w:hint="eastAsia" w:ascii="楷体" w:hAnsi="楷体" w:eastAsia="楷体" w:cs="楷体"/>
          <w:sz w:val="28"/>
          <w:szCs w:val="28"/>
          <w:lang w:eastAsia="zh-CN"/>
        </w:rPr>
        <w:t>。</w:t>
      </w:r>
      <w:r>
        <w:rPr>
          <w:rFonts w:hint="eastAsia" w:ascii="楷体" w:hAnsi="楷体" w:eastAsia="楷体" w:cs="楷体"/>
          <w:sz w:val="28"/>
          <w:szCs w:val="28"/>
        </w:rPr>
        <w:t>生大悲心的方法很多，此处修大悲心的方法和其余我们所学习的修大悲心方法一样。修大悲心的方法也有这样，寂天菩萨传轨，修自他平等、自他相换、自轻他重，从这个方面来生起菩提心。阿底峡尊者教授，通过修知母、念恩、报恩等等，乃至于增上意乐、菩提心之间这样修持。他们有一个共同的因就是修大悲心。大悲心，像《入中论》中所讲的一样，大悲心是一切成佛的总因，总的最近的因就是大悲心。如果大悲心生不起来，没有大悲心的种子，</w:t>
      </w:r>
      <w:r>
        <w:rPr>
          <w:rFonts w:hint="eastAsia" w:ascii="楷体" w:hAnsi="楷体" w:eastAsia="楷体" w:cs="楷体"/>
          <w:sz w:val="28"/>
          <w:szCs w:val="28"/>
          <w:lang w:eastAsia="zh-CN"/>
        </w:rPr>
        <w:t>就</w:t>
      </w:r>
      <w:r>
        <w:rPr>
          <w:rFonts w:hint="eastAsia" w:ascii="楷体" w:hAnsi="楷体" w:eastAsia="楷体" w:cs="楷体"/>
          <w:sz w:val="28"/>
          <w:szCs w:val="28"/>
        </w:rPr>
        <w:t>没办法产生菩提心的苗芽，菩提心的苗芽不产生的话，没办法长成成佛的参天大树。这方面首先培养大悲心</w:t>
      </w:r>
      <w:r>
        <w:rPr>
          <w:rFonts w:hint="eastAsia" w:ascii="楷体" w:hAnsi="楷体" w:eastAsia="楷体" w:cs="楷体"/>
          <w:sz w:val="28"/>
          <w:szCs w:val="28"/>
          <w:lang w:eastAsia="zh-CN"/>
        </w:rPr>
        <w:t>非常</w:t>
      </w:r>
      <w:r>
        <w:rPr>
          <w:rFonts w:hint="eastAsia" w:ascii="楷体" w:hAnsi="楷体" w:eastAsia="楷体" w:cs="楷体"/>
          <w:sz w:val="28"/>
          <w:szCs w:val="28"/>
        </w:rPr>
        <w:t>重要。</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此处就给我们介绍了一种方式，一心一意思维，不是三心二意的，把修大悲心的教义在心中记得很熟悉之后，开始坐下来修，一心一意地修。上师也说，在上座之前首先把该做的琐事做完，做完之后就一心一意地修，什么都不管，一心一意地思维。思维是另一种，下面所讲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rPr>
        <w:t>我们上座修大悲也就是修这些，除了这些之外，没有其他作意的，因为修大悲心和修禅定不一样</w:t>
      </w:r>
      <w:r>
        <w:rPr>
          <w:rFonts w:hint="eastAsia" w:ascii="楷体" w:hAnsi="楷体" w:eastAsia="楷体" w:cs="楷体"/>
          <w:sz w:val="28"/>
          <w:szCs w:val="28"/>
          <w:lang w:eastAsia="zh-CN"/>
        </w:rPr>
        <w:t>。</w:t>
      </w:r>
      <w:r>
        <w:rPr>
          <w:rFonts w:hint="eastAsia" w:ascii="楷体" w:hAnsi="楷体" w:eastAsia="楷体" w:cs="楷体"/>
          <w:sz w:val="28"/>
          <w:szCs w:val="28"/>
        </w:rPr>
        <w:t>如果修禅定，就要把你的分别念怎么样想法减少，修大悲心就是让你内心当中大悲心猛励起来，他必须要有一个正所缘，通过一种观察修的方式，为什么要生大悲，不生大悲心的障碍原因是什么，像这样所缘不对，或者修的时间太少了，把所缘调整好之后励</w:t>
      </w:r>
      <w:r>
        <w:rPr>
          <w:rFonts w:hint="eastAsia" w:ascii="楷体" w:hAnsi="楷体" w:eastAsia="楷体" w:cs="楷体"/>
          <w:sz w:val="28"/>
          <w:szCs w:val="28"/>
          <w:lang w:eastAsia="zh-CN"/>
        </w:rPr>
        <w:t>力地</w:t>
      </w:r>
      <w:r>
        <w:rPr>
          <w:rFonts w:hint="eastAsia" w:ascii="楷体" w:hAnsi="楷体" w:eastAsia="楷体" w:cs="楷体"/>
          <w:sz w:val="28"/>
          <w:szCs w:val="28"/>
        </w:rPr>
        <w:t>修，通过自己的分别心励</w:t>
      </w:r>
      <w:r>
        <w:rPr>
          <w:rFonts w:hint="eastAsia" w:ascii="楷体" w:hAnsi="楷体" w:eastAsia="楷体" w:cs="楷体"/>
          <w:sz w:val="28"/>
          <w:szCs w:val="28"/>
          <w:lang w:eastAsia="zh-CN"/>
        </w:rPr>
        <w:t>力</w:t>
      </w:r>
      <w:r>
        <w:rPr>
          <w:rFonts w:hint="eastAsia" w:ascii="楷体" w:hAnsi="楷体" w:eastAsia="楷体" w:cs="楷体"/>
          <w:sz w:val="28"/>
          <w:szCs w:val="28"/>
        </w:rPr>
        <w:t>地去观察</w:t>
      </w:r>
      <w:r>
        <w:rPr>
          <w:rFonts w:hint="eastAsia" w:ascii="楷体" w:hAnsi="楷体" w:eastAsia="楷体" w:cs="楷体"/>
          <w:sz w:val="28"/>
          <w:szCs w:val="28"/>
          <w:lang w:eastAsia="zh-CN"/>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如果你修法正确，大悲心从中到有、从微弱到猛烈。猛烈大悲心产生之后，菩提心激发，所以叫思维众生苦而生大悲，此处给我们方式就是要思维众生苦。所思维的众生是一切众生，为什么要对他们生大悲心呢？这个地方就有一个悦意慈心的引发，首先对一切众生生起悦意慈，我们对越悦意的众生越容易生起一个帮助他们的心。比如，我们的父母、亲友，我们在帮助他们的时候很愿意投入。不管你有什么痛苦我都愿意投入，这种悦意的心很清净。现在把所有的众生修成一个悦意的对境，把所有众生观想成自己的母亲，观想众生如母是个殊胜的窍诀，对我有养育之恩的一切老母是整个都要重视。今生当中我们有一个父母，无始以来一切众生都做过自己母亲。这些有情在做母亲的时候，都曾经给过我很大的恩德，我要报他们恩德的缘故，现在我开始思维了。</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一切众生真正修成母亲的时候、能够了知恩德的时候、想要报恩的时候，就不忍心他们在轮回当中痛苦了。所以，观想一切有情都挣扎在轮回苦海当中，没有办法解脱的时候，正在饱受种种痛苦的时候，自然而然就能生起大悲心了，有一个前行的窍诀。这个窍诀如果掌握的话，这个大悲心能生，如果这个窍诀不掌握，所缘不正确，真正要生起大悲心还是比较困难。</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这里</w:t>
      </w:r>
      <w:r>
        <w:rPr>
          <w:rFonts w:hint="eastAsia" w:ascii="楷体" w:hAnsi="楷体" w:eastAsia="楷体" w:cs="楷体"/>
          <w:sz w:val="28"/>
          <w:szCs w:val="28"/>
          <w:highlight w:val="none"/>
          <w:lang w:val="en-US" w:eastAsia="zh-CN"/>
        </w:rPr>
        <w:t>主要是思维六道众生痛苦，从地狱众生开始观修。地狱是怎么样一种情况？八热地狱、八寒地狱、近边地狱、复活地狱的痛苦一个一个观想。饿鬼道，外障饿鬼、内障饿鬼、空行饿鬼的痛苦是怎么样的；旁生中海居旁生、散居旁生一个个进行观察；人道当中苦苦、变苦、行苦、生老病死、怨憎会苦等等，对八大痛苦、三大根本苦一个一个观修；阿修罗的痛苦，他是怎么样嫉妒的，和天人作战的</w:t>
      </w:r>
      <w:r>
        <w:rPr>
          <w:rFonts w:hint="eastAsia" w:ascii="楷体" w:hAnsi="楷体" w:eastAsia="楷体" w:cs="楷体"/>
          <w:sz w:val="28"/>
          <w:szCs w:val="28"/>
          <w:lang w:val="en-US" w:eastAsia="zh-CN"/>
        </w:rPr>
        <w:t>时候怎么样受到伤害、被杀死的痛苦；天道的众生，和阿修罗作战的时候，虽然除了断头之外没有死亡，但是兵器接触的时候还是痛苦，尤其是天人五衰相现前的时候，七天当中感受非常痛苦。再往上观修的时候，色界天人、无色界天人处在行苦当中，虽然似乎是很清净的，相续当中有俱生烦恼的缘故，永远是行苦的因。通过观修，把六道痛苦的苦相清晰地认识到，就这样观察，前面有悦意慈再加上大悲心修法，观众生痛苦的修法，大悲心就比较容易引发。</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0"/>
        <w:jc w:val="both"/>
        <w:textAlignment w:val="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（并进一步思维：）我这次一定要尽心竭力、勇猛精勤，力争使这些老母有情都能从层出不穷的一切苦难中得到救护，并获得大乐果位的安抚。</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在生起大悲心之后进一步观想，我这一次得到暇满人身，已经有了修大乘法的机会，一定要尽心竭力、勇猛精勤，使一切众生都能够从这些层出不穷的一切苦难当中得到解脱、得到救护，最终获得大乐果位的安抚，从这方面生起慈心。前面是悲心，现在是慈心。</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0"/>
        <w:jc w:val="both"/>
        <w:textAlignment w:val="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如果能够如以上所说一样生起大乘之法的根本——大悲心，对受苦众生产生如同失去双臂的母亲眼见儿子被急流冲走一般急切的不可堪忍之心，则表明其大乘种性已经苏醒，并堪为该甚深妙法所调之法器。</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如果通过这一系列的观修，相续当中真正产生了大悲心，有大乘法的根本大悲心产生之后，内心当中会有这样一种界限，什么界限呢？看到苦苦的众生很容易产生不堪忍受的心，不单单是苦苦，对变苦、行苦的众生都能够产生大悲心的话，就说明你的界限达到了。</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所缘境一定要认清楚，我们只把所缘境当成苦苦的所缘境的话，这个就不对，所缘境就是太狭窄了。你对苦苦的众生能够产生大悲心，变苦实际上就是安住在快乐的众生，大家都在一起很开心的时候，大家都生活很好的时候，能不能认识到这个是苦？实际上按照教义来讲，这种快乐只不过没有变坏，快乐本身就是变苦，你应该认识到。如果安住在变苦的状态中能够产生大悲心，那就算大悲心产生，还有对行苦这些众生产生大悲心。所以，所缘境必须认真思维再去修持。</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他的感觉就是，一个失去双臂的母亲看到儿子被飘走了，非常着急，但她自己又没有能力去救，只能在岸边跑来跑去大声呼喊，这种心情要产生出来。</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如果在修的时候有这样的心，这个众生这么痛苦，我一定要救他，但是我现在是一个凡夫人，没有神通、没有智慧，确确实实是没有办法，心有余而力不足。这个时候内心当中很着急，非常急切地想救度众生。如果有这样一种不可堪忍的心，就是表明大乘种性苏醒了，或者你的大悲心的界限修成了。从大乘种性苏醒时候开始，</w:t>
      </w:r>
      <w:r>
        <w:rPr>
          <w:rFonts w:hint="eastAsia" w:ascii="楷体" w:hAnsi="楷体" w:eastAsia="楷体" w:cs="楷体"/>
          <w:b w:val="0"/>
          <w:bCs w:val="0"/>
          <w:sz w:val="28"/>
          <w:szCs w:val="28"/>
          <w:lang w:val="en-US" w:eastAsia="zh-CN"/>
        </w:rPr>
        <w:t>就堪为该甚深妙法所调之法器。该甚深妙法就是指般若法门《现观庄严论》，</w:t>
      </w:r>
      <w:r>
        <w:rPr>
          <w:rFonts w:hint="eastAsia" w:ascii="楷体" w:hAnsi="楷体" w:eastAsia="楷体" w:cs="楷体"/>
          <w:sz w:val="28"/>
          <w:szCs w:val="28"/>
          <w:lang w:val="en-US" w:eastAsia="zh-CN"/>
        </w:rPr>
        <w:t>这个法所调化的法器算是安立了，已经成熟了法器。没有达到这个境界之前，还要励力地修持大悲心。</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0"/>
        <w:jc w:val="both"/>
        <w:textAlignment w:val="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于是，像这样的所调化机又会开始产生以下的心念：</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“所调化机”就是观修者，就是前面说的已成为所调化的法器。这个所调化的机或者法器就会下面的思维。</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2" w:firstLineChars="200"/>
        <w:jc w:val="both"/>
        <w:textAlignment w:val="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虽然我要成办一切众生的利益，但如今我自己仍处于轮回的痛苦之中而不得解脱，甚至连出离轮回的方法都一无所知，又怎么能成办他众的利益呢？这种能无勤成办无边一切众生之利的办法究竟是什么呢？如果真有这样的办法，我一定全力以赴地去努力。</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下面这样思维：虽然我非常想要成办一切众生的利益，但我现在的三毒非常旺盛，现在还处在轮回痛苦当中没办法解脱。我自己从轮回当中出离的方法都还不知道，怎么去利益众生？这个方面就讲到，如果自己还在轮回当中没办法救度众生，如果自己还被漂在水中，那就没办法去救其他被飘在水中的众生，就是这个原因。所以，这个时候就要思考怎么样去真正利众。能够无勤成办利益众生的办法到底有没有？如果真的有的话，为了得到这个法，我一定全力以赴去努力。</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就像常啼菩萨，他相续当中大乘种性苏醒了，一听到般若法门的时候，不管是什么痛苦都能忍受，一定要求到这个法。所以，在《前行》当中讲到，乃至于我没有得到般若波罗蜜多之前，不左右看、不考虑睡觉也不考虑其他的，一定要得到这个。在这样心态当中，最后感受诸佛菩萨给他加持，说在东方有法胜菩萨宣讲般若波罗蜜多，得到这个消息之后他就不顾一切了。为了得到给法胜菩萨的供养，可以卖身、可以把自己的肉割下来、可以把骨头弄下来把骨髓取出来，就这么大的勇气。后面在修法的时候，魔王波旬加持水干了之后，他又把自己的血刺出来扫地，就这么大的精进。七年当中没有睡觉，没有坐下来一直站立。如果他们真正有这样一种想法的时候，对修法、对求法来讲，什么困难都挡不住的。</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从这个方面一层一层修下来的时候，最后我们也能够达到常啼菩萨那种境界，我们没有对前面的法没有真正的修好，我们认为我们有菩提心、大悲心，但是如果你真正有菩提心，有没有这个相？有没有全力以赴去追求无勤利益众生的办法？有的时候没有做到，就说明我们的修行差的很远，对于加行还需要一步步去修持。</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bCs/>
          <w:sz w:val="28"/>
          <w:szCs w:val="28"/>
        </w:rPr>
      </w:pPr>
      <w:r>
        <w:rPr>
          <w:rFonts w:hint="eastAsia" w:ascii="楷体" w:hAnsi="楷体" w:eastAsia="楷体" w:cs="楷体"/>
          <w:b/>
          <w:bCs/>
          <w:sz w:val="28"/>
          <w:szCs w:val="28"/>
        </w:rPr>
        <w:t>如果能够生起这样的心念，则可以对其这样说道：“嗟！善男子，这种办法是绝对存在的。首先，就是为了一切众生的利益，而以发心等等的次第现证一切种智【佛智或者遍智】，然后将自己曾经走过的途径宣示于他众，这样一来，就可无需勤作劳顿而任运自在地成办无边众生的利益了。”</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sz w:val="28"/>
          <w:szCs w:val="28"/>
          <w:lang w:val="en-US" w:eastAsia="zh-CN"/>
        </w:rPr>
        <w:t>如果对方或者所调化的根性已经产生这个心念的时候，这个善知识或者上师就可以这样给他讲</w:t>
      </w:r>
      <w:r>
        <w:rPr>
          <w:rFonts w:hint="eastAsia" w:ascii="楷体" w:hAnsi="楷体" w:eastAsia="楷体" w:cs="楷体"/>
          <w:b w:val="0"/>
          <w:bCs w:val="0"/>
          <w:sz w:val="28"/>
          <w:szCs w:val="28"/>
          <w:lang w:val="en-US" w:eastAsia="zh-CN"/>
        </w:rPr>
        <w:t>，“</w:t>
      </w:r>
      <w:r>
        <w:rPr>
          <w:rFonts w:hint="eastAsia" w:ascii="楷体" w:hAnsi="楷体" w:eastAsia="楷体" w:cs="楷体"/>
          <w:b w:val="0"/>
          <w:bCs w:val="0"/>
          <w:sz w:val="28"/>
          <w:szCs w:val="28"/>
        </w:rPr>
        <w:t>嗟！善男子</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lang w:val="en-US" w:eastAsia="zh-CN"/>
        </w:rPr>
        <w:t>你所想的这个办法绝对是有的，无勤利益一切众生的方法是绝对有。”</w:t>
      </w:r>
      <w:r>
        <w:rPr>
          <w:rFonts w:hint="eastAsia" w:ascii="楷体" w:hAnsi="楷体" w:eastAsia="楷体" w:cs="楷体"/>
          <w:sz w:val="28"/>
          <w:szCs w:val="28"/>
          <w:lang w:val="en-US" w:eastAsia="zh-CN"/>
        </w:rPr>
        <w:t>这个方法是怎么样的？“总说的话，首先为了一切众生的利益，而以发心等的次第现证一切种智。”就说首先要发心，发心之后修加行，最后现证一切种智。现证一切种智之后</w:t>
      </w:r>
      <w:r>
        <w:rPr>
          <w:rFonts w:hint="eastAsia" w:ascii="楷体" w:hAnsi="楷体" w:eastAsia="楷体" w:cs="楷体"/>
          <w:b w:val="0"/>
          <w:bCs w:val="0"/>
          <w:sz w:val="28"/>
          <w:szCs w:val="28"/>
          <w:lang w:val="en-US" w:eastAsia="zh-CN"/>
        </w:rPr>
        <w:t>，就相当于圆满自利了，“然后将自己曾经走过的途径宣示于他众”从发心到教授，自己通过现证走过来，再把这个方法给他人宣讲，这就是无勤作、无有</w:t>
      </w:r>
      <w:r>
        <w:rPr>
          <w:rFonts w:hint="eastAsia" w:ascii="楷体" w:hAnsi="楷体" w:eastAsia="楷体" w:cs="楷体"/>
          <w:b w:val="0"/>
          <w:bCs w:val="0"/>
          <w:sz w:val="28"/>
          <w:szCs w:val="28"/>
        </w:rPr>
        <w:t>劳顿</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任运自在</w:t>
      </w:r>
      <w:r>
        <w:rPr>
          <w:rFonts w:hint="eastAsia" w:ascii="楷体" w:hAnsi="楷体" w:eastAsia="楷体" w:cs="楷体"/>
          <w:b w:val="0"/>
          <w:bCs w:val="0"/>
          <w:sz w:val="28"/>
          <w:szCs w:val="28"/>
          <w:lang w:eastAsia="zh-CN"/>
        </w:rPr>
        <w:t>的</w:t>
      </w:r>
      <w:r>
        <w:rPr>
          <w:rFonts w:hint="eastAsia" w:ascii="楷体" w:hAnsi="楷体" w:eastAsia="楷体" w:cs="楷体"/>
          <w:b w:val="0"/>
          <w:bCs w:val="0"/>
          <w:sz w:val="28"/>
          <w:szCs w:val="28"/>
          <w:lang w:val="en-US" w:eastAsia="zh-CN"/>
        </w:rPr>
        <w:t>利益众生。</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释迦佛就是这样的。释迦佛最初的时候不堪众生的痛苦，然后就是勇猛精进的发心，像大光明王等等一系列处处发心的时候，发完心之后开始求法，乃至</w:t>
      </w:r>
      <w:r>
        <w:rPr>
          <w:rFonts w:hint="eastAsia" w:ascii="楷体" w:hAnsi="楷体" w:eastAsia="楷体" w:cs="楷体"/>
          <w:b w:val="0"/>
          <w:bCs w:val="0"/>
          <w:color w:val="auto"/>
          <w:sz w:val="28"/>
          <w:szCs w:val="28"/>
          <w:lang w:val="en-US" w:eastAsia="zh-CN"/>
        </w:rPr>
        <w:t>于</w:t>
      </w:r>
      <w:r>
        <w:rPr>
          <w:rFonts w:hint="eastAsia" w:ascii="楷体" w:hAnsi="楷体" w:eastAsia="楷体" w:cs="楷体"/>
          <w:b w:val="0"/>
          <w:bCs w:val="0"/>
          <w:color w:val="auto"/>
          <w:sz w:val="28"/>
          <w:szCs w:val="28"/>
          <w:highlight w:val="none"/>
          <w:lang w:val="en-US" w:eastAsia="zh-CN"/>
        </w:rPr>
        <w:t>半偈，</w:t>
      </w:r>
      <w:r>
        <w:rPr>
          <w:rFonts w:hint="eastAsia" w:ascii="楷体" w:hAnsi="楷体" w:eastAsia="楷体" w:cs="楷体"/>
          <w:b w:val="0"/>
          <w:bCs w:val="0"/>
          <w:sz w:val="28"/>
          <w:szCs w:val="28"/>
          <w:lang w:val="en-US" w:eastAsia="zh-CN"/>
        </w:rPr>
        <w:t>乃至于一个颂词，不惜生命去追求，后面在菩提树下</w:t>
      </w:r>
      <w:r>
        <w:rPr>
          <w:rFonts w:hint="eastAsia" w:ascii="楷体" w:hAnsi="楷体" w:eastAsia="楷体" w:cs="楷体"/>
          <w:b w:val="0"/>
          <w:bCs w:val="0"/>
          <w:sz w:val="28"/>
          <w:szCs w:val="28"/>
        </w:rPr>
        <w:t>现证一切种智</w:t>
      </w:r>
      <w:r>
        <w:rPr>
          <w:rFonts w:hint="eastAsia" w:ascii="楷体" w:hAnsi="楷体" w:eastAsia="楷体" w:cs="楷体"/>
          <w:b w:val="0"/>
          <w:bCs w:val="0"/>
          <w:sz w:val="28"/>
          <w:szCs w:val="28"/>
          <w:lang w:val="en-US" w:eastAsia="zh-CN"/>
        </w:rPr>
        <w:t>了。</w:t>
      </w:r>
      <w:r>
        <w:rPr>
          <w:rFonts w:hint="eastAsia" w:ascii="楷体" w:hAnsi="楷体" w:eastAsia="楷体" w:cs="楷体"/>
          <w:b w:val="0"/>
          <w:bCs w:val="0"/>
          <w:sz w:val="28"/>
          <w:szCs w:val="28"/>
        </w:rPr>
        <w:t>现证一切种智</w:t>
      </w:r>
      <w:r>
        <w:rPr>
          <w:rFonts w:hint="eastAsia" w:ascii="楷体" w:hAnsi="楷体" w:eastAsia="楷体" w:cs="楷体"/>
          <w:b w:val="0"/>
          <w:bCs w:val="0"/>
          <w:sz w:val="28"/>
          <w:szCs w:val="28"/>
          <w:lang w:val="en-US" w:eastAsia="zh-CN"/>
        </w:rPr>
        <w:t>之后，就把自己曾经走过的途径宣示于他众。怎么讲的？就是现在的经典，现在的经典当中记载的全是佛陀怎么样从发心到成佛的次第，这种次第、这些修法，全部在经典当中讲到。所以，经典当中所记载的就是佛陀走过的路，就是让我们这样走路，这样走就能够成佛、成就。如果我们经过这样路走下去，我们成就之后也可以通过这个方式给众生宣讲，这就是</w:t>
      </w:r>
      <w:r>
        <w:rPr>
          <w:rFonts w:hint="eastAsia" w:ascii="楷体" w:hAnsi="楷体" w:eastAsia="楷体" w:cs="楷体"/>
          <w:b w:val="0"/>
          <w:bCs w:val="0"/>
          <w:sz w:val="28"/>
          <w:szCs w:val="28"/>
        </w:rPr>
        <w:t>无勤作</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任运</w:t>
      </w:r>
      <w:r>
        <w:rPr>
          <w:rFonts w:hint="eastAsia" w:ascii="楷体" w:hAnsi="楷体" w:eastAsia="楷体" w:cs="楷体"/>
          <w:b w:val="0"/>
          <w:bCs w:val="0"/>
          <w:sz w:val="28"/>
          <w:szCs w:val="28"/>
          <w:lang w:val="en-US" w:eastAsia="zh-CN"/>
        </w:rPr>
        <w:t>自在利益众生的方法。所以，修心的时候，依靠这个次第修行就可以无勤的产生</w:t>
      </w:r>
      <w:bookmarkStart w:id="0" w:name="_GoBack"/>
      <w:bookmarkEnd w:id="0"/>
      <w:r>
        <w:rPr>
          <w:rFonts w:hint="eastAsia" w:ascii="楷体" w:hAnsi="楷体" w:eastAsia="楷体" w:cs="楷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b w:val="0"/>
          <w:bCs w:val="0"/>
          <w:sz w:val="28"/>
          <w:szCs w:val="28"/>
          <w:lang w:val="en-US" w:eastAsia="zh-CN"/>
        </w:rPr>
        <w:t>讲</w:t>
      </w:r>
      <w:r>
        <w:rPr>
          <w:rFonts w:hint="eastAsia" w:ascii="楷体" w:hAnsi="楷体" w:eastAsia="楷体" w:cs="楷体"/>
          <w:sz w:val="28"/>
          <w:szCs w:val="28"/>
          <w:lang w:val="en-US" w:eastAsia="zh-CN"/>
        </w:rPr>
        <w:t>到这里。</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jc w:val="both"/>
        <w:textAlignment w:val="auto"/>
        <w:rPr>
          <w:rFonts w:hint="eastAsia" w:ascii="楷体" w:hAnsi="楷体" w:eastAsia="楷体" w:cs="楷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400" w:lineRule="exact"/>
        <w:ind w:firstLine="560" w:firstLineChars="200"/>
        <w:jc w:val="both"/>
        <w:textAlignment w:val="auto"/>
        <w:rPr>
          <w:rFonts w:hint="eastAsia" w:ascii="楷体" w:hAnsi="楷体" w:eastAsia="楷体" w:cs="楷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QxMjhkMTY1ZWY1YmMzNjViNzMyYThhYTRhNjFhMjQifQ=="/>
  </w:docVars>
  <w:rsids>
    <w:rsidRoot w:val="00815FAC"/>
    <w:rsid w:val="000202D5"/>
    <w:rsid w:val="00042F48"/>
    <w:rsid w:val="000C7772"/>
    <w:rsid w:val="002557B6"/>
    <w:rsid w:val="002B776F"/>
    <w:rsid w:val="00370D1A"/>
    <w:rsid w:val="00372163"/>
    <w:rsid w:val="003A35CF"/>
    <w:rsid w:val="005D2A6A"/>
    <w:rsid w:val="0064741D"/>
    <w:rsid w:val="006C3B93"/>
    <w:rsid w:val="00723F79"/>
    <w:rsid w:val="007C1A36"/>
    <w:rsid w:val="00815FAC"/>
    <w:rsid w:val="009C0670"/>
    <w:rsid w:val="00A31873"/>
    <w:rsid w:val="00A8258C"/>
    <w:rsid w:val="00AC2F5E"/>
    <w:rsid w:val="00B010E4"/>
    <w:rsid w:val="00BE219E"/>
    <w:rsid w:val="00BE5EF5"/>
    <w:rsid w:val="00C17968"/>
    <w:rsid w:val="00C8762C"/>
    <w:rsid w:val="00CA5AAE"/>
    <w:rsid w:val="00D00CA8"/>
    <w:rsid w:val="00D704BA"/>
    <w:rsid w:val="00D83C42"/>
    <w:rsid w:val="00E3042F"/>
    <w:rsid w:val="00E70889"/>
    <w:rsid w:val="00F23206"/>
    <w:rsid w:val="00FF6044"/>
    <w:rsid w:val="0179059C"/>
    <w:rsid w:val="01D54D98"/>
    <w:rsid w:val="0895009B"/>
    <w:rsid w:val="09653796"/>
    <w:rsid w:val="0A9C7B7F"/>
    <w:rsid w:val="0B8961CA"/>
    <w:rsid w:val="0F7B4107"/>
    <w:rsid w:val="14C11E8D"/>
    <w:rsid w:val="28364640"/>
    <w:rsid w:val="2DBF4CBA"/>
    <w:rsid w:val="2E4F2F2D"/>
    <w:rsid w:val="447A0323"/>
    <w:rsid w:val="5EBB4720"/>
    <w:rsid w:val="5F7D60F0"/>
    <w:rsid w:val="65CA4E72"/>
    <w:rsid w:val="65DC5019"/>
    <w:rsid w:val="67CE5FCA"/>
    <w:rsid w:val="69767582"/>
    <w:rsid w:val="738F089C"/>
    <w:rsid w:val="744D1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10242</Words>
  <Characters>10252</Characters>
  <Lines>26</Lines>
  <Paragraphs>7</Paragraphs>
  <TotalTime>9</TotalTime>
  <ScaleCrop>false</ScaleCrop>
  <LinksUpToDate>false</LinksUpToDate>
  <CharactersWithSpaces>10254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2022-09-02T05:00:00Z</dcterms:created>
  <dc:creator>Administrator</dc:creator>
  <cp:lastModifiedBy>Administrator</cp:lastModifiedBy>
  <dcterms:modified xsi:type="dcterms:W3CDTF">2022-09-04T13:39:46Z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4BBF9E82701640269F0A6754B5BFA0F5</vt:lpwstr>
  </property>
</Properties>
</file>